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E8AF22" w14:textId="77777777" w:rsidR="00AD6667" w:rsidRDefault="00AD6667" w:rsidP="00A92FB3">
      <w:pPr>
        <w:spacing w:line="240" w:lineRule="auto"/>
        <w:jc w:val="center"/>
        <w:rPr>
          <w:b/>
          <w:szCs w:val="20"/>
        </w:rPr>
      </w:pPr>
    </w:p>
    <w:p w14:paraId="10220682" w14:textId="58F8BFF3" w:rsidR="004B4699" w:rsidRDefault="00C0782A" w:rsidP="00A92FB3">
      <w:pPr>
        <w:spacing w:line="240" w:lineRule="auto"/>
        <w:jc w:val="center"/>
        <w:rPr>
          <w:b/>
          <w:szCs w:val="20"/>
        </w:rPr>
      </w:pPr>
      <w:r w:rsidRPr="00A92FB3">
        <w:rPr>
          <w:b/>
          <w:szCs w:val="20"/>
        </w:rPr>
        <w:t>ÁREA</w:t>
      </w:r>
      <w:r w:rsidR="00AC3812">
        <w:rPr>
          <w:b/>
          <w:szCs w:val="20"/>
        </w:rPr>
        <w:t xml:space="preserve"> TEMÁTICA</w:t>
      </w:r>
      <w:r w:rsidRPr="00A92FB3">
        <w:rPr>
          <w:b/>
          <w:szCs w:val="20"/>
        </w:rPr>
        <w:t>: Área do Artigo</w:t>
      </w:r>
    </w:p>
    <w:p w14:paraId="0460750F" w14:textId="77777777" w:rsidR="000109F9" w:rsidRDefault="000109F9" w:rsidP="00A92FB3">
      <w:pPr>
        <w:spacing w:line="240" w:lineRule="auto"/>
        <w:jc w:val="center"/>
        <w:rPr>
          <w:b/>
          <w:sz w:val="24"/>
        </w:rPr>
      </w:pPr>
    </w:p>
    <w:p w14:paraId="03776D09" w14:textId="77777777" w:rsidR="004B4699" w:rsidRDefault="004B4699" w:rsidP="00A92FB3">
      <w:pPr>
        <w:spacing w:line="240" w:lineRule="auto"/>
        <w:jc w:val="center"/>
        <w:rPr>
          <w:b/>
          <w:sz w:val="24"/>
        </w:rPr>
      </w:pPr>
    </w:p>
    <w:p w14:paraId="179EA8AC" w14:textId="77777777" w:rsidR="00F7693D" w:rsidRDefault="00F7693D" w:rsidP="00A92FB3">
      <w:pPr>
        <w:spacing w:line="240" w:lineRule="auto"/>
        <w:jc w:val="center"/>
        <w:rPr>
          <w:b/>
          <w:sz w:val="24"/>
        </w:rPr>
      </w:pPr>
      <w:r>
        <w:rPr>
          <w:b/>
          <w:sz w:val="24"/>
        </w:rPr>
        <w:t>TÍTULO DO ARTIGO</w:t>
      </w:r>
    </w:p>
    <w:p w14:paraId="3CB97D04" w14:textId="77777777" w:rsidR="00F7693D" w:rsidRDefault="00F7693D" w:rsidP="00A92FB3">
      <w:pPr>
        <w:spacing w:line="240" w:lineRule="auto"/>
        <w:jc w:val="center"/>
        <w:rPr>
          <w:b/>
          <w:sz w:val="24"/>
        </w:rPr>
      </w:pPr>
    </w:p>
    <w:p w14:paraId="32FDD493" w14:textId="77777777" w:rsidR="00F7693D" w:rsidRDefault="00F7693D" w:rsidP="00A92FB3">
      <w:pPr>
        <w:spacing w:line="240" w:lineRule="auto"/>
        <w:jc w:val="center"/>
        <w:rPr>
          <w:b/>
          <w:sz w:val="24"/>
        </w:rPr>
      </w:pPr>
    </w:p>
    <w:p w14:paraId="4ED0E83D" w14:textId="77777777" w:rsidR="00F7693D" w:rsidRPr="00A92FB3" w:rsidRDefault="00F7693D" w:rsidP="00A92FB3">
      <w:pPr>
        <w:spacing w:line="240" w:lineRule="auto"/>
        <w:jc w:val="center"/>
        <w:rPr>
          <w:b/>
          <w:szCs w:val="20"/>
        </w:rPr>
      </w:pPr>
      <w:r w:rsidRPr="00A92FB3">
        <w:rPr>
          <w:b/>
          <w:szCs w:val="20"/>
        </w:rPr>
        <w:t>SOBRENOME, Nome</w:t>
      </w:r>
      <w:r w:rsidRPr="00A92FB3">
        <w:rPr>
          <w:b/>
          <w:szCs w:val="20"/>
          <w:vertAlign w:val="superscript"/>
        </w:rPr>
        <w:t>1</w:t>
      </w:r>
      <w:r w:rsidRPr="00A92FB3">
        <w:rPr>
          <w:b/>
          <w:szCs w:val="20"/>
        </w:rPr>
        <w:t>; SOBRENOME, Nome</w:t>
      </w:r>
      <w:r w:rsidRPr="00A92FB3">
        <w:rPr>
          <w:b/>
          <w:szCs w:val="20"/>
          <w:vertAlign w:val="superscript"/>
        </w:rPr>
        <w:t>2</w:t>
      </w:r>
      <w:r w:rsidRPr="00A92FB3">
        <w:rPr>
          <w:b/>
          <w:szCs w:val="20"/>
        </w:rPr>
        <w:t>; SOBRENOME, Nome</w:t>
      </w:r>
      <w:r w:rsidRPr="00A92FB3">
        <w:rPr>
          <w:b/>
          <w:szCs w:val="20"/>
          <w:vertAlign w:val="superscript"/>
        </w:rPr>
        <w:t>3</w:t>
      </w:r>
    </w:p>
    <w:p w14:paraId="3F6A4806" w14:textId="77777777" w:rsidR="00F7693D" w:rsidRPr="00A92FB3" w:rsidRDefault="00F7693D" w:rsidP="00A92FB3">
      <w:pPr>
        <w:spacing w:line="240" w:lineRule="auto"/>
        <w:jc w:val="center"/>
        <w:rPr>
          <w:b/>
          <w:szCs w:val="20"/>
        </w:rPr>
      </w:pPr>
    </w:p>
    <w:p w14:paraId="6B59DC2D" w14:textId="70EBFCF1" w:rsidR="00F7693D" w:rsidRPr="00A92FB3" w:rsidRDefault="00F7693D" w:rsidP="00A92FB3">
      <w:pPr>
        <w:spacing w:line="240" w:lineRule="auto"/>
        <w:jc w:val="center"/>
        <w:rPr>
          <w:szCs w:val="20"/>
        </w:rPr>
      </w:pPr>
      <w:r w:rsidRPr="00A92FB3">
        <w:rPr>
          <w:szCs w:val="20"/>
          <w:vertAlign w:val="superscript"/>
        </w:rPr>
        <w:t>1</w:t>
      </w:r>
      <w:r w:rsidRPr="00A92FB3">
        <w:rPr>
          <w:szCs w:val="20"/>
        </w:rPr>
        <w:t xml:space="preserve"> I</w:t>
      </w:r>
      <w:r w:rsidR="006278F9">
        <w:rPr>
          <w:szCs w:val="20"/>
        </w:rPr>
        <w:t>nstituição, Local, País, e-mail1</w:t>
      </w:r>
      <w:r w:rsidR="00EA4445">
        <w:rPr>
          <w:szCs w:val="20"/>
        </w:rPr>
        <w:t>, n° do ORCID</w:t>
      </w:r>
    </w:p>
    <w:p w14:paraId="7160ADEB" w14:textId="16F4FF1D" w:rsidR="00F7693D" w:rsidRPr="00A92FB3" w:rsidRDefault="00F7693D" w:rsidP="00A92FB3">
      <w:pPr>
        <w:spacing w:line="240" w:lineRule="auto"/>
        <w:jc w:val="center"/>
        <w:rPr>
          <w:szCs w:val="20"/>
        </w:rPr>
      </w:pPr>
      <w:r w:rsidRPr="00A92FB3">
        <w:rPr>
          <w:szCs w:val="20"/>
          <w:vertAlign w:val="superscript"/>
        </w:rPr>
        <w:t>2</w:t>
      </w:r>
      <w:r w:rsidRPr="00A92FB3">
        <w:rPr>
          <w:szCs w:val="20"/>
        </w:rPr>
        <w:t xml:space="preserve"> Instituição, Local, País, e-mail2</w:t>
      </w:r>
      <w:r w:rsidR="00EA4445">
        <w:rPr>
          <w:szCs w:val="20"/>
        </w:rPr>
        <w:t>, n° do ORCID</w:t>
      </w:r>
    </w:p>
    <w:p w14:paraId="24FD0F14" w14:textId="3A2A22D5" w:rsidR="00F7693D" w:rsidRPr="00A92FB3" w:rsidRDefault="00F7693D" w:rsidP="00A92FB3">
      <w:pPr>
        <w:spacing w:line="240" w:lineRule="auto"/>
        <w:jc w:val="center"/>
        <w:rPr>
          <w:szCs w:val="20"/>
        </w:rPr>
      </w:pPr>
      <w:r w:rsidRPr="00A92FB3">
        <w:rPr>
          <w:szCs w:val="20"/>
          <w:vertAlign w:val="superscript"/>
        </w:rPr>
        <w:t>3</w:t>
      </w:r>
      <w:r w:rsidRPr="00A92FB3">
        <w:rPr>
          <w:szCs w:val="20"/>
        </w:rPr>
        <w:t xml:space="preserve"> Instituição, Local, País, e-mail3</w:t>
      </w:r>
      <w:r w:rsidR="00EA4445">
        <w:rPr>
          <w:szCs w:val="20"/>
        </w:rPr>
        <w:t>, n° do ORCID</w:t>
      </w:r>
    </w:p>
    <w:p w14:paraId="1B382BBD" w14:textId="77777777" w:rsidR="00F7693D" w:rsidRPr="00A92FB3" w:rsidRDefault="00F7693D" w:rsidP="00A92FB3">
      <w:pPr>
        <w:spacing w:line="240" w:lineRule="auto"/>
        <w:rPr>
          <w:szCs w:val="20"/>
        </w:rPr>
      </w:pPr>
    </w:p>
    <w:p w14:paraId="54F2B159" w14:textId="77777777" w:rsidR="009A24C6" w:rsidRPr="00A92FB3" w:rsidRDefault="009A24C6" w:rsidP="00A92FB3">
      <w:pPr>
        <w:spacing w:line="240" w:lineRule="auto"/>
        <w:rPr>
          <w:b/>
          <w:szCs w:val="20"/>
        </w:rPr>
      </w:pPr>
    </w:p>
    <w:p w14:paraId="7D8A8C4E" w14:textId="77777777" w:rsidR="009A7279" w:rsidRPr="00A92FB3" w:rsidRDefault="009A7279" w:rsidP="00A92FB3">
      <w:pPr>
        <w:spacing w:line="240" w:lineRule="auto"/>
        <w:rPr>
          <w:b/>
          <w:szCs w:val="20"/>
        </w:rPr>
      </w:pPr>
      <w:r w:rsidRPr="00A92FB3">
        <w:rPr>
          <w:b/>
          <w:szCs w:val="20"/>
        </w:rPr>
        <w:t>RESUMO</w:t>
      </w:r>
    </w:p>
    <w:p w14:paraId="47357888" w14:textId="77777777" w:rsidR="009A7279" w:rsidRPr="00A92FB3" w:rsidRDefault="009A7279" w:rsidP="00A92FB3">
      <w:pPr>
        <w:spacing w:line="240" w:lineRule="auto"/>
        <w:rPr>
          <w:b/>
          <w:szCs w:val="20"/>
        </w:rPr>
      </w:pPr>
    </w:p>
    <w:p w14:paraId="695DDE55" w14:textId="63D741D8" w:rsidR="00A92FB3" w:rsidRPr="008913E5" w:rsidRDefault="00443EE9" w:rsidP="000109F9">
      <w:pPr>
        <w:spacing w:line="240" w:lineRule="auto"/>
        <w:rPr>
          <w:bCs/>
          <w:szCs w:val="20"/>
        </w:rPr>
      </w:pPr>
      <w:r w:rsidRPr="008913E5">
        <w:rPr>
          <w:bCs/>
          <w:szCs w:val="20"/>
        </w:rPr>
        <w:t xml:space="preserve">O resumo deverá ser </w:t>
      </w:r>
      <w:r w:rsidR="008913E5" w:rsidRPr="008913E5">
        <w:rPr>
          <w:bCs/>
          <w:szCs w:val="20"/>
        </w:rPr>
        <w:t>escrito</w:t>
      </w:r>
      <w:r w:rsidRPr="008913E5">
        <w:rPr>
          <w:bCs/>
          <w:szCs w:val="20"/>
        </w:rPr>
        <w:t xml:space="preserve"> </w:t>
      </w:r>
      <w:r w:rsidR="00775FC2">
        <w:rPr>
          <w:bCs/>
          <w:szCs w:val="20"/>
        </w:rPr>
        <w:t>considerando</w:t>
      </w:r>
      <w:r w:rsidR="005F5EA2" w:rsidRPr="008913E5">
        <w:rPr>
          <w:bCs/>
          <w:szCs w:val="20"/>
        </w:rPr>
        <w:t xml:space="preserve"> os seguintes itens</w:t>
      </w:r>
      <w:r w:rsidR="005F5EA2">
        <w:rPr>
          <w:b/>
          <w:szCs w:val="20"/>
        </w:rPr>
        <w:t>:</w:t>
      </w:r>
      <w:r>
        <w:rPr>
          <w:b/>
          <w:szCs w:val="20"/>
        </w:rPr>
        <w:t xml:space="preserve"> </w:t>
      </w:r>
      <w:r w:rsidR="005F5EA2">
        <w:rPr>
          <w:b/>
          <w:szCs w:val="20"/>
        </w:rPr>
        <w:t>justificativa</w:t>
      </w:r>
      <w:r w:rsidR="0099034A">
        <w:rPr>
          <w:b/>
          <w:szCs w:val="20"/>
        </w:rPr>
        <w:t xml:space="preserve"> </w:t>
      </w:r>
      <w:r w:rsidR="005F5EA2" w:rsidRPr="005F5EA2">
        <w:rPr>
          <w:szCs w:val="20"/>
        </w:rPr>
        <w:t>(</w:t>
      </w:r>
      <w:r w:rsidR="00014425">
        <w:rPr>
          <w:szCs w:val="20"/>
        </w:rPr>
        <w:t>expor</w:t>
      </w:r>
      <w:r w:rsidR="0099034A">
        <w:rPr>
          <w:szCs w:val="20"/>
        </w:rPr>
        <w:t xml:space="preserve"> a</w:t>
      </w:r>
      <w:r w:rsidR="004B25FA" w:rsidRPr="00A92FB3">
        <w:rPr>
          <w:b/>
          <w:szCs w:val="20"/>
        </w:rPr>
        <w:t xml:space="preserve"> </w:t>
      </w:r>
      <w:r w:rsidR="004B25FA" w:rsidRPr="00A92FB3">
        <w:rPr>
          <w:szCs w:val="20"/>
        </w:rPr>
        <w:t xml:space="preserve">importância do </w:t>
      </w:r>
      <w:r w:rsidR="0099034A">
        <w:rPr>
          <w:szCs w:val="20"/>
        </w:rPr>
        <w:t>estudo</w:t>
      </w:r>
      <w:r w:rsidR="005F5EA2">
        <w:rPr>
          <w:szCs w:val="20"/>
        </w:rPr>
        <w:t>),</w:t>
      </w:r>
      <w:r>
        <w:rPr>
          <w:szCs w:val="20"/>
        </w:rPr>
        <w:t xml:space="preserve"> </w:t>
      </w:r>
      <w:r w:rsidR="005F5EA2" w:rsidRPr="005F5EA2">
        <w:rPr>
          <w:b/>
          <w:szCs w:val="20"/>
        </w:rPr>
        <w:t>o</w:t>
      </w:r>
      <w:r w:rsidR="005F5EA2">
        <w:rPr>
          <w:b/>
          <w:szCs w:val="20"/>
        </w:rPr>
        <w:t xml:space="preserve">bjetivos </w:t>
      </w:r>
      <w:r w:rsidR="005F5EA2" w:rsidRPr="005F5EA2">
        <w:rPr>
          <w:szCs w:val="20"/>
        </w:rPr>
        <w:t>(</w:t>
      </w:r>
      <w:r w:rsidR="0099034A">
        <w:rPr>
          <w:szCs w:val="20"/>
        </w:rPr>
        <w:t>descrever o objetivo</w:t>
      </w:r>
      <w:r>
        <w:rPr>
          <w:szCs w:val="20"/>
        </w:rPr>
        <w:t xml:space="preserve"> geral e os objetivos específicos</w:t>
      </w:r>
      <w:r w:rsidR="0099034A">
        <w:rPr>
          <w:szCs w:val="20"/>
        </w:rPr>
        <w:t xml:space="preserve"> do artigo</w:t>
      </w:r>
      <w:r w:rsidR="005F5EA2">
        <w:rPr>
          <w:szCs w:val="20"/>
        </w:rPr>
        <w:t xml:space="preserve">), </w:t>
      </w:r>
      <w:r w:rsidR="005F5EA2" w:rsidRPr="005F5EA2">
        <w:rPr>
          <w:b/>
          <w:szCs w:val="20"/>
        </w:rPr>
        <w:t>m</w:t>
      </w:r>
      <w:r w:rsidR="005F5EA2">
        <w:rPr>
          <w:b/>
          <w:szCs w:val="20"/>
        </w:rPr>
        <w:t>etodologia</w:t>
      </w:r>
      <w:r w:rsidR="00C5716A" w:rsidRPr="00A92FB3">
        <w:rPr>
          <w:b/>
          <w:szCs w:val="20"/>
        </w:rPr>
        <w:t xml:space="preserve"> </w:t>
      </w:r>
      <w:r w:rsidR="005F5EA2" w:rsidRPr="005F5EA2">
        <w:rPr>
          <w:szCs w:val="20"/>
        </w:rPr>
        <w:t>(</w:t>
      </w:r>
      <w:r w:rsidR="0099034A">
        <w:rPr>
          <w:szCs w:val="20"/>
        </w:rPr>
        <w:t xml:space="preserve">descrever </w:t>
      </w:r>
      <w:r>
        <w:rPr>
          <w:szCs w:val="20"/>
        </w:rPr>
        <w:t>os métodos de investigação e análise empregados p</w:t>
      </w:r>
      <w:r w:rsidR="0099034A">
        <w:rPr>
          <w:szCs w:val="20"/>
        </w:rPr>
        <w:t>ara alcançar os objetivos</w:t>
      </w:r>
      <w:r w:rsidR="005F5EA2">
        <w:rPr>
          <w:szCs w:val="20"/>
        </w:rPr>
        <w:t xml:space="preserve">), </w:t>
      </w:r>
      <w:r w:rsidR="005F5EA2" w:rsidRPr="005F5EA2">
        <w:rPr>
          <w:b/>
          <w:szCs w:val="20"/>
        </w:rPr>
        <w:t>r</w:t>
      </w:r>
      <w:r w:rsidR="005F5EA2">
        <w:rPr>
          <w:b/>
          <w:szCs w:val="20"/>
        </w:rPr>
        <w:t xml:space="preserve">esultados </w:t>
      </w:r>
      <w:r w:rsidR="005F5EA2" w:rsidRPr="005F5EA2">
        <w:rPr>
          <w:szCs w:val="20"/>
        </w:rPr>
        <w:t>(</w:t>
      </w:r>
      <w:r w:rsidRPr="005F5EA2">
        <w:rPr>
          <w:szCs w:val="20"/>
        </w:rPr>
        <w:t>apresentar os principais resultados encontrados</w:t>
      </w:r>
      <w:r w:rsidR="005F5EA2">
        <w:rPr>
          <w:szCs w:val="20"/>
        </w:rPr>
        <w:t>) e</w:t>
      </w:r>
      <w:r>
        <w:rPr>
          <w:b/>
          <w:szCs w:val="20"/>
        </w:rPr>
        <w:t xml:space="preserve"> </w:t>
      </w:r>
      <w:r w:rsidR="005F5EA2">
        <w:rPr>
          <w:b/>
          <w:szCs w:val="20"/>
        </w:rPr>
        <w:t>conclusões</w:t>
      </w:r>
      <w:r w:rsidR="00C5716A" w:rsidRPr="00A92FB3">
        <w:rPr>
          <w:b/>
          <w:szCs w:val="20"/>
        </w:rPr>
        <w:t xml:space="preserve"> </w:t>
      </w:r>
      <w:r w:rsidR="005F5EA2" w:rsidRPr="005F5EA2">
        <w:rPr>
          <w:szCs w:val="20"/>
        </w:rPr>
        <w:t>(</w:t>
      </w:r>
      <w:r w:rsidR="00AF7151">
        <w:rPr>
          <w:szCs w:val="20"/>
        </w:rPr>
        <w:t>colocar uma</w:t>
      </w:r>
      <w:r w:rsidR="000B6B91">
        <w:rPr>
          <w:szCs w:val="20"/>
        </w:rPr>
        <w:t xml:space="preserve"> </w:t>
      </w:r>
      <w:r w:rsidR="00AF7151">
        <w:rPr>
          <w:szCs w:val="20"/>
        </w:rPr>
        <w:t>síntese das</w:t>
      </w:r>
      <w:r w:rsidR="0099034A">
        <w:rPr>
          <w:szCs w:val="20"/>
        </w:rPr>
        <w:t xml:space="preserve"> conclus</w:t>
      </w:r>
      <w:r w:rsidR="00AF7151">
        <w:rPr>
          <w:szCs w:val="20"/>
        </w:rPr>
        <w:t>ões</w:t>
      </w:r>
      <w:r w:rsidR="005F5EA2">
        <w:rPr>
          <w:szCs w:val="20"/>
        </w:rPr>
        <w:t>)</w:t>
      </w:r>
      <w:r w:rsidR="00C5716A" w:rsidRPr="00A92FB3">
        <w:rPr>
          <w:szCs w:val="20"/>
        </w:rPr>
        <w:t>.</w:t>
      </w:r>
      <w:r w:rsidR="00F11DE3">
        <w:rPr>
          <w:szCs w:val="20"/>
        </w:rPr>
        <w:t xml:space="preserve"> </w:t>
      </w:r>
      <w:r>
        <w:rPr>
          <w:szCs w:val="20"/>
        </w:rPr>
        <w:t>O texto do resumo deve estar escrito</w:t>
      </w:r>
      <w:r w:rsidR="005F5EA2">
        <w:rPr>
          <w:szCs w:val="20"/>
        </w:rPr>
        <w:t xml:space="preserve"> e</w:t>
      </w:r>
      <w:r>
        <w:rPr>
          <w:szCs w:val="20"/>
        </w:rPr>
        <w:t xml:space="preserve">m português. O resumo e a identificação dos autores devem ser feitos na fonte Times New Roman, tamanho 10. O título deve ser em </w:t>
      </w:r>
      <w:r w:rsidR="0018006B">
        <w:rPr>
          <w:szCs w:val="20"/>
        </w:rPr>
        <w:t xml:space="preserve">letras </w:t>
      </w:r>
      <w:r>
        <w:rPr>
          <w:szCs w:val="20"/>
        </w:rPr>
        <w:t xml:space="preserve">maiúsculas na fonte Times New Roman, </w:t>
      </w:r>
      <w:r w:rsidR="00A90FF9">
        <w:rPr>
          <w:szCs w:val="20"/>
        </w:rPr>
        <w:t>negrito</w:t>
      </w:r>
      <w:r>
        <w:rPr>
          <w:szCs w:val="20"/>
        </w:rPr>
        <w:t>, tamanho 12. Devem ser indicadas no máximo quatro palavras-chave</w:t>
      </w:r>
      <w:r w:rsidR="00A90FF9">
        <w:rPr>
          <w:szCs w:val="20"/>
        </w:rPr>
        <w:t xml:space="preserve"> e no mínimo </w:t>
      </w:r>
      <w:r w:rsidR="0018006B">
        <w:rPr>
          <w:szCs w:val="20"/>
        </w:rPr>
        <w:t>duas</w:t>
      </w:r>
      <w:r>
        <w:rPr>
          <w:szCs w:val="20"/>
        </w:rPr>
        <w:t>.</w:t>
      </w:r>
      <w:r w:rsidR="00315A2F">
        <w:rPr>
          <w:szCs w:val="20"/>
        </w:rPr>
        <w:t xml:space="preserve"> </w:t>
      </w:r>
      <w:r>
        <w:rPr>
          <w:szCs w:val="20"/>
        </w:rPr>
        <w:t>O resumo deve</w:t>
      </w:r>
      <w:r w:rsidR="00F11DE3">
        <w:rPr>
          <w:szCs w:val="20"/>
        </w:rPr>
        <w:t xml:space="preserve"> consistir em um parágrafo com </w:t>
      </w:r>
      <w:r w:rsidRPr="00497C4E">
        <w:rPr>
          <w:szCs w:val="20"/>
        </w:rPr>
        <w:t xml:space="preserve">no máximo </w:t>
      </w:r>
      <w:r w:rsidRPr="00497C4E">
        <w:rPr>
          <w:b/>
          <w:szCs w:val="20"/>
        </w:rPr>
        <w:t>12 linhas</w:t>
      </w:r>
      <w:r w:rsidRPr="00497C4E">
        <w:rPr>
          <w:szCs w:val="20"/>
        </w:rPr>
        <w:t xml:space="preserve"> abrangendo</w:t>
      </w:r>
      <w:r>
        <w:rPr>
          <w:szCs w:val="20"/>
        </w:rPr>
        <w:t xml:space="preserve"> os itens mencionados.</w:t>
      </w:r>
      <w:r w:rsidR="00C737AE">
        <w:rPr>
          <w:bCs/>
          <w:szCs w:val="20"/>
        </w:rPr>
        <w:t xml:space="preserve"> Os arquivos </w:t>
      </w:r>
      <w:r w:rsidR="00775FC2">
        <w:rPr>
          <w:bCs/>
          <w:szCs w:val="20"/>
        </w:rPr>
        <w:t xml:space="preserve">devem </w:t>
      </w:r>
      <w:r w:rsidR="00C737AE">
        <w:rPr>
          <w:bCs/>
          <w:szCs w:val="20"/>
        </w:rPr>
        <w:t xml:space="preserve">ser escritos no formado Microsoft Word </w:t>
      </w:r>
      <w:r w:rsidR="00E73415">
        <w:rPr>
          <w:bCs/>
          <w:szCs w:val="20"/>
        </w:rPr>
        <w:t>e enviados via formulário</w:t>
      </w:r>
      <w:r w:rsidR="0018006B">
        <w:rPr>
          <w:bCs/>
          <w:szCs w:val="20"/>
        </w:rPr>
        <w:t xml:space="preserve">, </w:t>
      </w:r>
      <w:r w:rsidR="00BA4280">
        <w:rPr>
          <w:bCs/>
          <w:szCs w:val="20"/>
        </w:rPr>
        <w:t>disponível</w:t>
      </w:r>
      <w:r w:rsidR="00E73415">
        <w:rPr>
          <w:bCs/>
          <w:szCs w:val="20"/>
        </w:rPr>
        <w:t xml:space="preserve"> no site </w:t>
      </w:r>
      <w:hyperlink r:id="rId7" w:history="1">
        <w:r w:rsidR="00A02AB9" w:rsidRPr="00A02AB9">
          <w:rPr>
            <w:rStyle w:val="Hyperlink"/>
            <w:bCs/>
            <w:szCs w:val="20"/>
          </w:rPr>
          <w:t>www.ciccunb.com</w:t>
        </w:r>
      </w:hyperlink>
      <w:r w:rsidR="00C737AE">
        <w:rPr>
          <w:bCs/>
          <w:szCs w:val="20"/>
        </w:rPr>
        <w:t>.</w:t>
      </w:r>
      <w:r w:rsidR="009A5D4B">
        <w:rPr>
          <w:bCs/>
          <w:szCs w:val="20"/>
        </w:rPr>
        <w:t xml:space="preserve"> Uma vez recebido o arquivo</w:t>
      </w:r>
      <w:r w:rsidR="00E9503B">
        <w:rPr>
          <w:bCs/>
          <w:szCs w:val="20"/>
        </w:rPr>
        <w:t>,</w:t>
      </w:r>
      <w:r w:rsidR="009A5D4B">
        <w:rPr>
          <w:bCs/>
          <w:szCs w:val="20"/>
        </w:rPr>
        <w:t xml:space="preserve"> </w:t>
      </w:r>
      <w:r w:rsidR="00B67B91">
        <w:rPr>
          <w:bCs/>
          <w:szCs w:val="20"/>
        </w:rPr>
        <w:t xml:space="preserve">será encaminhada a confirmação de </w:t>
      </w:r>
      <w:r w:rsidR="00B67B91" w:rsidRPr="00AD6667">
        <w:rPr>
          <w:bCs/>
          <w:szCs w:val="20"/>
        </w:rPr>
        <w:t>recebimento</w:t>
      </w:r>
      <w:r w:rsidR="009A5D4B" w:rsidRPr="00AD6667">
        <w:rPr>
          <w:bCs/>
          <w:szCs w:val="20"/>
        </w:rPr>
        <w:t xml:space="preserve"> </w:t>
      </w:r>
      <w:r w:rsidR="00AD6667" w:rsidRPr="00AD6667">
        <w:rPr>
          <w:bCs/>
          <w:szCs w:val="20"/>
        </w:rPr>
        <w:t>do artigo</w:t>
      </w:r>
      <w:r w:rsidR="0018006B">
        <w:rPr>
          <w:bCs/>
          <w:szCs w:val="20"/>
        </w:rPr>
        <w:t xml:space="preserve"> pelo e-mail informado no formulário</w:t>
      </w:r>
      <w:r w:rsidR="00B67B91" w:rsidRPr="00AD6667">
        <w:rPr>
          <w:bCs/>
          <w:szCs w:val="20"/>
        </w:rPr>
        <w:t>.</w:t>
      </w:r>
      <w:r w:rsidR="00B67B91">
        <w:rPr>
          <w:bCs/>
          <w:szCs w:val="20"/>
        </w:rPr>
        <w:t xml:space="preserve"> </w:t>
      </w:r>
      <w:r w:rsidR="00C737AE">
        <w:rPr>
          <w:bCs/>
          <w:szCs w:val="20"/>
        </w:rPr>
        <w:t xml:space="preserve">Solicita-se atenção </w:t>
      </w:r>
      <w:r w:rsidR="00E73415">
        <w:rPr>
          <w:bCs/>
          <w:szCs w:val="20"/>
        </w:rPr>
        <w:t>à</w:t>
      </w:r>
      <w:r w:rsidR="00C737AE">
        <w:rPr>
          <w:bCs/>
          <w:szCs w:val="20"/>
        </w:rPr>
        <w:t>s datas de submissão.</w:t>
      </w:r>
    </w:p>
    <w:p w14:paraId="5127566B" w14:textId="77777777" w:rsidR="000109F9" w:rsidRPr="00A92FB3" w:rsidRDefault="000109F9" w:rsidP="000109F9">
      <w:pPr>
        <w:spacing w:line="240" w:lineRule="auto"/>
        <w:rPr>
          <w:szCs w:val="20"/>
        </w:rPr>
      </w:pPr>
    </w:p>
    <w:p w14:paraId="6D2B2428" w14:textId="77777777" w:rsidR="004B25FA" w:rsidRDefault="004B25FA" w:rsidP="00A92FB3">
      <w:pPr>
        <w:spacing w:line="240" w:lineRule="auto"/>
        <w:rPr>
          <w:i/>
          <w:szCs w:val="20"/>
        </w:rPr>
      </w:pPr>
      <w:r w:rsidRPr="00A92FB3">
        <w:rPr>
          <w:i/>
          <w:szCs w:val="20"/>
        </w:rPr>
        <w:t>Palavras-chave:</w:t>
      </w:r>
      <w:r w:rsidR="002D2772" w:rsidRPr="00A92FB3">
        <w:rPr>
          <w:i/>
          <w:szCs w:val="20"/>
        </w:rPr>
        <w:t xml:space="preserve"> </w:t>
      </w:r>
      <w:r w:rsidRPr="00A92FB3">
        <w:rPr>
          <w:i/>
          <w:szCs w:val="20"/>
        </w:rPr>
        <w:t>palavra1; palavra2; palavra3; palavra4.</w:t>
      </w:r>
    </w:p>
    <w:p w14:paraId="18FD4F05" w14:textId="77777777" w:rsidR="00C40119" w:rsidRDefault="00C40119" w:rsidP="00A92FB3">
      <w:pPr>
        <w:spacing w:line="240" w:lineRule="auto"/>
        <w:rPr>
          <w:i/>
          <w:szCs w:val="20"/>
        </w:rPr>
      </w:pPr>
    </w:p>
    <w:p w14:paraId="48CD2A6A" w14:textId="514FCE38" w:rsidR="00C40119" w:rsidRPr="009C7983" w:rsidRDefault="00C40119" w:rsidP="00A92FB3">
      <w:pPr>
        <w:spacing w:line="240" w:lineRule="auto"/>
        <w:rPr>
          <w:b/>
          <w:szCs w:val="20"/>
          <w:lang w:val="en-US"/>
        </w:rPr>
      </w:pPr>
      <w:r w:rsidRPr="009C7983">
        <w:rPr>
          <w:b/>
          <w:szCs w:val="20"/>
          <w:lang w:val="en-US"/>
        </w:rPr>
        <w:t>ABSTRACT</w:t>
      </w:r>
    </w:p>
    <w:p w14:paraId="7DA71B39" w14:textId="77777777" w:rsidR="00C40119" w:rsidRPr="009C7983" w:rsidRDefault="00C40119" w:rsidP="00A92FB3">
      <w:pPr>
        <w:spacing w:line="240" w:lineRule="auto"/>
        <w:rPr>
          <w:szCs w:val="20"/>
          <w:lang w:val="en-US"/>
        </w:rPr>
      </w:pPr>
    </w:p>
    <w:p w14:paraId="23A3BB3A" w14:textId="4004EA72" w:rsidR="009548DE" w:rsidRPr="008F6F7E" w:rsidRDefault="00BA4280" w:rsidP="009548DE">
      <w:pPr>
        <w:spacing w:line="240" w:lineRule="auto"/>
        <w:rPr>
          <w:iCs/>
          <w:szCs w:val="20"/>
          <w:lang w:val="en-US"/>
        </w:rPr>
      </w:pPr>
      <w:r w:rsidRPr="00BA4280">
        <w:rPr>
          <w:iCs/>
          <w:szCs w:val="20"/>
          <w:lang w:val="en"/>
        </w:rPr>
        <w:t xml:space="preserve">The abstract should be written considering the following items: </w:t>
      </w:r>
      <w:r w:rsidRPr="00BA4280">
        <w:rPr>
          <w:b/>
          <w:bCs/>
          <w:iCs/>
          <w:szCs w:val="20"/>
          <w:lang w:val="en"/>
        </w:rPr>
        <w:t>justification</w:t>
      </w:r>
      <w:r w:rsidRPr="00BA4280">
        <w:rPr>
          <w:iCs/>
          <w:szCs w:val="20"/>
          <w:lang w:val="en"/>
        </w:rPr>
        <w:t xml:space="preserve"> (explain the importance of the study), </w:t>
      </w:r>
      <w:r w:rsidRPr="00BA4280">
        <w:rPr>
          <w:b/>
          <w:bCs/>
          <w:iCs/>
          <w:szCs w:val="20"/>
          <w:lang w:val="en"/>
        </w:rPr>
        <w:t>objectives</w:t>
      </w:r>
      <w:r w:rsidRPr="00BA4280">
        <w:rPr>
          <w:iCs/>
          <w:szCs w:val="20"/>
          <w:lang w:val="en"/>
        </w:rPr>
        <w:t xml:space="preserve"> (describe the general objective and the specific objectives of the article), </w:t>
      </w:r>
      <w:r w:rsidRPr="00BA4280">
        <w:rPr>
          <w:b/>
          <w:bCs/>
          <w:iCs/>
          <w:szCs w:val="20"/>
          <w:lang w:val="en"/>
        </w:rPr>
        <w:t>methodology</w:t>
      </w:r>
      <w:r w:rsidRPr="00BA4280">
        <w:rPr>
          <w:iCs/>
          <w:szCs w:val="20"/>
          <w:lang w:val="en"/>
        </w:rPr>
        <w:t xml:space="preserve"> (describe the research and analysis methods used to achieve the objectives), </w:t>
      </w:r>
      <w:r w:rsidRPr="00BA4280">
        <w:rPr>
          <w:b/>
          <w:bCs/>
          <w:iCs/>
          <w:szCs w:val="20"/>
          <w:lang w:val="en"/>
        </w:rPr>
        <w:t>results</w:t>
      </w:r>
      <w:r w:rsidRPr="00BA4280">
        <w:rPr>
          <w:iCs/>
          <w:szCs w:val="20"/>
          <w:lang w:val="en"/>
        </w:rPr>
        <w:t xml:space="preserve"> (present the main results found), and </w:t>
      </w:r>
      <w:r w:rsidRPr="00BA4280">
        <w:rPr>
          <w:b/>
          <w:bCs/>
          <w:iCs/>
          <w:szCs w:val="20"/>
          <w:lang w:val="en"/>
        </w:rPr>
        <w:t>conclusions</w:t>
      </w:r>
      <w:r w:rsidRPr="00BA4280">
        <w:rPr>
          <w:iCs/>
          <w:szCs w:val="20"/>
          <w:lang w:val="en"/>
        </w:rPr>
        <w:t xml:space="preserve"> (provide a summary of the conclusions). The abstract text must be written in Portuguese. The abstract and author identification should be in Times New Roman font, size 10. The title should be in uppercase letters, in bold Times New Roman font, size 12. A maximum of four keywords and a minimum of two should be provided. The abstract should consist of one paragraph with a maximum of </w:t>
      </w:r>
      <w:r w:rsidRPr="00BA4280">
        <w:rPr>
          <w:b/>
          <w:bCs/>
          <w:iCs/>
          <w:szCs w:val="20"/>
          <w:lang w:val="en"/>
        </w:rPr>
        <w:t>12 lines</w:t>
      </w:r>
      <w:r w:rsidRPr="00BA4280">
        <w:rPr>
          <w:iCs/>
          <w:szCs w:val="20"/>
          <w:lang w:val="en"/>
        </w:rPr>
        <w:t xml:space="preserve"> covering the mentioned items. Files should be written in Microsoft Word format and submitted via the form available on the website </w:t>
      </w:r>
      <w:hyperlink r:id="rId8" w:history="1">
        <w:r w:rsidRPr="00A8761A">
          <w:rPr>
            <w:rStyle w:val="Hyperlink"/>
            <w:bCs/>
            <w:szCs w:val="20"/>
            <w:lang w:val="en-US"/>
          </w:rPr>
          <w:t>www.ciccunb.com</w:t>
        </w:r>
      </w:hyperlink>
      <w:r w:rsidRPr="00BA4280">
        <w:rPr>
          <w:iCs/>
          <w:szCs w:val="20"/>
          <w:lang w:val="en"/>
        </w:rPr>
        <w:t>. Once the file is received, confirmation of receipt of the article will be sent to the email provided in the form. Attention to submission deadlines is requested.</w:t>
      </w:r>
    </w:p>
    <w:p w14:paraId="67B112D8" w14:textId="77777777" w:rsidR="00145FD0" w:rsidRPr="008008C9" w:rsidRDefault="00145FD0" w:rsidP="008008C9">
      <w:pPr>
        <w:spacing w:line="240" w:lineRule="auto"/>
        <w:rPr>
          <w:i/>
          <w:szCs w:val="20"/>
          <w:lang w:val="en-US"/>
        </w:rPr>
      </w:pPr>
    </w:p>
    <w:p w14:paraId="177A016B" w14:textId="69562580" w:rsidR="0018006B" w:rsidRDefault="008008C9" w:rsidP="008008C9">
      <w:pPr>
        <w:spacing w:line="240" w:lineRule="auto"/>
        <w:rPr>
          <w:i/>
          <w:szCs w:val="20"/>
          <w:lang w:val="en-US"/>
        </w:rPr>
      </w:pPr>
      <w:r w:rsidRPr="008008C9">
        <w:rPr>
          <w:i/>
          <w:szCs w:val="20"/>
          <w:lang w:val="en-US"/>
        </w:rPr>
        <w:t>Keywords: word1; word2; word3; word4.</w:t>
      </w:r>
    </w:p>
    <w:p w14:paraId="28E99E81" w14:textId="77777777" w:rsidR="0018006B" w:rsidRDefault="0018006B">
      <w:pPr>
        <w:spacing w:after="200" w:line="276" w:lineRule="auto"/>
        <w:jc w:val="left"/>
        <w:rPr>
          <w:i/>
          <w:szCs w:val="20"/>
          <w:lang w:val="en-US"/>
        </w:rPr>
      </w:pPr>
      <w:r>
        <w:rPr>
          <w:i/>
          <w:szCs w:val="20"/>
          <w:lang w:val="en-US"/>
        </w:rPr>
        <w:br w:type="page"/>
      </w:r>
    </w:p>
    <w:p w14:paraId="73F3C193" w14:textId="77777777" w:rsidR="008008C9" w:rsidRPr="008008C9" w:rsidRDefault="008008C9" w:rsidP="008008C9">
      <w:pPr>
        <w:spacing w:line="240" w:lineRule="auto"/>
        <w:rPr>
          <w:szCs w:val="20"/>
          <w:lang w:val="en-US"/>
        </w:rPr>
      </w:pPr>
    </w:p>
    <w:p w14:paraId="697D5D04" w14:textId="77777777" w:rsidR="008008C9" w:rsidRPr="008008C9" w:rsidRDefault="008008C9" w:rsidP="008008C9">
      <w:pPr>
        <w:spacing w:line="240" w:lineRule="auto"/>
        <w:rPr>
          <w:szCs w:val="20"/>
          <w:lang w:val="en-US"/>
        </w:rPr>
      </w:pPr>
    </w:p>
    <w:p w14:paraId="4546F789" w14:textId="77777777" w:rsidR="008008C9" w:rsidRDefault="008008C9" w:rsidP="008008C9">
      <w:pPr>
        <w:spacing w:line="240" w:lineRule="auto"/>
        <w:rPr>
          <w:szCs w:val="20"/>
          <w:lang w:val="en-US"/>
        </w:rPr>
      </w:pPr>
    </w:p>
    <w:p w14:paraId="3AF20347" w14:textId="71748AE3" w:rsidR="00083C47" w:rsidRPr="002742EF" w:rsidRDefault="008008C9" w:rsidP="00083C47">
      <w:pPr>
        <w:pStyle w:val="Ttulo2"/>
      </w:pPr>
      <w:r w:rsidRPr="002742EF">
        <w:t>1. INSTRUÇÕES GERAIS</w:t>
      </w:r>
    </w:p>
    <w:p w14:paraId="413DA3D9" w14:textId="77777777" w:rsidR="00083C47" w:rsidRPr="002742EF" w:rsidRDefault="00083C47" w:rsidP="00083C47"/>
    <w:p w14:paraId="05397AB8" w14:textId="5E25D77D" w:rsidR="00AE4F12" w:rsidRPr="00AE4F12" w:rsidRDefault="00AE4F12" w:rsidP="00AE4F12">
      <w:r w:rsidRPr="00AE4F12">
        <w:t xml:space="preserve">O artigo deve ser preparado de acordo com as instruções expostas neste documento, que constitui em si um exemplo de como deve ser apresentado. Por favor, respeite as instruções integralmente. </w:t>
      </w:r>
      <w:r w:rsidR="00775FC2">
        <w:t xml:space="preserve">Caso </w:t>
      </w:r>
      <w:r w:rsidRPr="00AE4F12">
        <w:t xml:space="preserve">as regras não </w:t>
      </w:r>
      <w:r w:rsidR="00A90FF9">
        <w:t xml:space="preserve">sejam </w:t>
      </w:r>
      <w:r w:rsidR="00A90FF9" w:rsidRPr="00AE4F12">
        <w:t>respeitadas</w:t>
      </w:r>
      <w:r w:rsidRPr="00AE4F12">
        <w:t>, o artigo será devolvido aos autores para reformatação.</w:t>
      </w:r>
    </w:p>
    <w:p w14:paraId="09258E22" w14:textId="66224FA0" w:rsidR="00AE4F12" w:rsidRDefault="00AE4F12" w:rsidP="00AE4F12"/>
    <w:p w14:paraId="4D55A635" w14:textId="72B11BAC" w:rsidR="0039530D" w:rsidRPr="00497C4E" w:rsidRDefault="00775FC2" w:rsidP="00AE4F12">
      <w:r>
        <w:t>São</w:t>
      </w:r>
      <w:r w:rsidRPr="00497C4E">
        <w:t xml:space="preserve"> </w:t>
      </w:r>
      <w:r w:rsidR="0039530D" w:rsidRPr="00497C4E">
        <w:t xml:space="preserve">permitidos no máximo </w:t>
      </w:r>
      <w:r w:rsidR="0018006B">
        <w:t>cinco</w:t>
      </w:r>
      <w:r w:rsidR="0039530D" w:rsidRPr="00497C4E">
        <w:t xml:space="preserve"> autores por artigo, sendo obrigatório o número do ORCID de pelo menos um dos autores do </w:t>
      </w:r>
      <w:r w:rsidR="0018006B">
        <w:t>artigo</w:t>
      </w:r>
      <w:r w:rsidR="0039530D" w:rsidRPr="00497C4E">
        <w:t xml:space="preserve"> no local indicado</w:t>
      </w:r>
      <w:r w:rsidR="00544B06" w:rsidRPr="00497C4E">
        <w:t xml:space="preserve"> (parte superior da primeira página, juntamente com a identificação dos autores)</w:t>
      </w:r>
      <w:r w:rsidR="0039530D" w:rsidRPr="00497C4E">
        <w:t>.</w:t>
      </w:r>
    </w:p>
    <w:p w14:paraId="5563F7E9" w14:textId="77777777" w:rsidR="0039530D" w:rsidRPr="00497C4E" w:rsidRDefault="0039530D" w:rsidP="00AE4F12"/>
    <w:p w14:paraId="0839F1C3" w14:textId="77777777" w:rsidR="006D4303" w:rsidRDefault="00AE4F12" w:rsidP="00083C47">
      <w:r w:rsidRPr="00497C4E">
        <w:t>Os artigos devem ser redigidos em português</w:t>
      </w:r>
      <w:r w:rsidR="00A02AB9">
        <w:t xml:space="preserve">, inglês </w:t>
      </w:r>
      <w:r w:rsidR="0018006B">
        <w:t>ou</w:t>
      </w:r>
      <w:r w:rsidR="00A02AB9">
        <w:t xml:space="preserve"> espanhol </w:t>
      </w:r>
      <w:r w:rsidRPr="00497C4E">
        <w:t xml:space="preserve">e ter no máximo </w:t>
      </w:r>
      <w:r w:rsidR="00313D41" w:rsidRPr="00497C4E">
        <w:rPr>
          <w:b/>
          <w:bCs/>
        </w:rPr>
        <w:t>3000 palavras</w:t>
      </w:r>
      <w:r w:rsidRPr="00497C4E">
        <w:t>,</w:t>
      </w:r>
      <w:r w:rsidR="00BB12C1" w:rsidRPr="00497C4E">
        <w:t xml:space="preserve"> </w:t>
      </w:r>
      <w:r w:rsidRPr="00497C4E">
        <w:t xml:space="preserve">excluindo a primeira </w:t>
      </w:r>
      <w:r w:rsidR="0018006B">
        <w:t>página</w:t>
      </w:r>
      <w:r w:rsidRPr="00497C4E">
        <w:t xml:space="preserve"> (com título, resumo</w:t>
      </w:r>
      <w:r w:rsidR="00A02AB9">
        <w:t xml:space="preserve"> e </w:t>
      </w:r>
      <w:r w:rsidRPr="00497C4E">
        <w:t>palavras-chave) e a última página (com referências).</w:t>
      </w:r>
      <w:r w:rsidRPr="00837C03">
        <w:t xml:space="preserve"> </w:t>
      </w:r>
    </w:p>
    <w:p w14:paraId="0CFD5B32" w14:textId="77777777" w:rsidR="00AE4F12" w:rsidRPr="002742EF" w:rsidRDefault="00AE4F12" w:rsidP="00083C47"/>
    <w:p w14:paraId="48C1BBC2" w14:textId="5F7A7C80" w:rsidR="00083C47" w:rsidRPr="002742EF" w:rsidRDefault="00AA7FE7" w:rsidP="00AA7FE7">
      <w:pPr>
        <w:pStyle w:val="Ttulo2"/>
      </w:pPr>
      <w:r w:rsidRPr="002742EF">
        <w:t>2. PREPARAÇÃO</w:t>
      </w:r>
    </w:p>
    <w:p w14:paraId="5451FEB2" w14:textId="77777777" w:rsidR="00AA7FE7" w:rsidRPr="002742EF" w:rsidRDefault="00AA7FE7" w:rsidP="00AA7FE7"/>
    <w:p w14:paraId="68A4C6A8" w14:textId="3A3C924E" w:rsidR="00AA7FE7" w:rsidRDefault="00AA7FE7" w:rsidP="00AA7FE7">
      <w:pPr>
        <w:pStyle w:val="Ttulo2"/>
      </w:pPr>
      <w:r w:rsidRPr="002742EF">
        <w:t xml:space="preserve">2.1 </w:t>
      </w:r>
      <w:r w:rsidRPr="00AA7FE7">
        <w:t>Formatação do texto</w:t>
      </w:r>
    </w:p>
    <w:p w14:paraId="5555EFBF" w14:textId="77777777" w:rsidR="00F40919" w:rsidRDefault="00F40919" w:rsidP="00F40919">
      <w:pPr>
        <w:pStyle w:val="Ttulo3"/>
        <w:spacing w:before="0"/>
      </w:pPr>
    </w:p>
    <w:p w14:paraId="17F2B6A7" w14:textId="0EE4A3BE" w:rsidR="00F40919" w:rsidRDefault="00CE62EF" w:rsidP="00F40919">
      <w:pPr>
        <w:pStyle w:val="Ttulo3"/>
        <w:spacing w:before="0"/>
      </w:pPr>
      <w:r>
        <w:t>i.</w:t>
      </w:r>
      <w:r w:rsidR="00F40919" w:rsidRPr="00AA7FE7">
        <w:t xml:space="preserve"> </w:t>
      </w:r>
      <w:r w:rsidR="00F40919">
        <w:t>Área do texto e parágrafos</w:t>
      </w:r>
    </w:p>
    <w:p w14:paraId="473C56E2" w14:textId="77777777" w:rsidR="004E4DD4" w:rsidRPr="004E4DD4" w:rsidRDefault="004E4DD4" w:rsidP="004E4DD4"/>
    <w:p w14:paraId="6AA41147" w14:textId="40710BFE" w:rsidR="004E4DD4" w:rsidRPr="00B95854" w:rsidRDefault="004E4DD4" w:rsidP="004E4DD4">
      <w:r w:rsidRPr="00B95854">
        <w:t xml:space="preserve">O texto deve ser elaborado em </w:t>
      </w:r>
      <w:r w:rsidR="00775FC2">
        <w:rPr>
          <w:bCs/>
          <w:szCs w:val="20"/>
        </w:rPr>
        <w:t>Microsoft Word</w:t>
      </w:r>
      <w:r w:rsidRPr="00B95854">
        <w:t>. A margem superior deve ter 3,5 cm</w:t>
      </w:r>
      <w:r w:rsidR="003C40FD" w:rsidRPr="00B95854">
        <w:t xml:space="preserve"> e as três margens restantes 2</w:t>
      </w:r>
      <w:r w:rsidR="006D4303">
        <w:t>,0</w:t>
      </w:r>
      <w:r w:rsidR="003C40FD" w:rsidRPr="00B95854">
        <w:t> </w:t>
      </w:r>
      <w:r w:rsidRPr="00B95854">
        <w:t xml:space="preserve">cm e cada página deve ser numerada no canto inferior direito. Este </w:t>
      </w:r>
      <w:proofErr w:type="spellStart"/>
      <w:r w:rsidRPr="00A90FF9">
        <w:rPr>
          <w:i/>
          <w:iCs/>
        </w:rPr>
        <w:t>template</w:t>
      </w:r>
      <w:proofErr w:type="spellEnd"/>
      <w:r w:rsidRPr="00B95854">
        <w:t xml:space="preserve"> </w:t>
      </w:r>
      <w:r w:rsidR="002D6B09" w:rsidRPr="00B95854">
        <w:t>expõe</w:t>
      </w:r>
      <w:r w:rsidRPr="00B95854">
        <w:t xml:space="preserve"> estas formatações.</w:t>
      </w:r>
    </w:p>
    <w:p w14:paraId="65F850B7" w14:textId="77777777" w:rsidR="003C40FD" w:rsidRPr="00B95854" w:rsidRDefault="003C40FD" w:rsidP="003C40FD"/>
    <w:p w14:paraId="127FF4C8" w14:textId="5B8C30AA" w:rsidR="003C40FD" w:rsidRPr="00B95854" w:rsidRDefault="003C40FD" w:rsidP="003C40FD">
      <w:r w:rsidRPr="00B95854">
        <w:t>Os parágrafos devem ser justificados, com espaçamento de linha de 12 pontos. Utilize uma linha de intervalo entre cada parágrafo, após cada título e o título seguinte. Ajuste o texto para que não existam linhas isoladas. Todos os títulos devem ser alinhados à esquerda.</w:t>
      </w:r>
    </w:p>
    <w:p w14:paraId="07ED0D7E" w14:textId="77777777" w:rsidR="003C40FD" w:rsidRPr="003C40FD" w:rsidRDefault="003C40FD" w:rsidP="004E4DD4">
      <w:pPr>
        <w:rPr>
          <w:color w:val="FF0000"/>
        </w:rPr>
      </w:pPr>
    </w:p>
    <w:p w14:paraId="049BE47A" w14:textId="0CDCAF67" w:rsidR="00AA7FE7" w:rsidRDefault="00CE62EF" w:rsidP="004E4DD4">
      <w:pPr>
        <w:pStyle w:val="Ttulo3"/>
        <w:spacing w:before="0"/>
      </w:pPr>
      <w:proofErr w:type="spellStart"/>
      <w:r>
        <w:t>ii</w:t>
      </w:r>
      <w:proofErr w:type="spellEnd"/>
      <w:r>
        <w:t>.</w:t>
      </w:r>
      <w:r w:rsidR="00AA7FE7" w:rsidRPr="00AA7FE7">
        <w:t xml:space="preserve"> </w:t>
      </w:r>
      <w:r w:rsidR="00F40919">
        <w:t>Fonte e títulos</w:t>
      </w:r>
    </w:p>
    <w:p w14:paraId="227A26AE" w14:textId="77777777" w:rsidR="00F40919" w:rsidRDefault="00F40919" w:rsidP="00F40919">
      <w:pPr>
        <w:rPr>
          <w:color w:val="FF0000"/>
        </w:rPr>
      </w:pPr>
    </w:p>
    <w:p w14:paraId="29E071CA" w14:textId="77777777" w:rsidR="00F40919" w:rsidRPr="00B95854" w:rsidRDefault="00F40919" w:rsidP="00F40919">
      <w:r w:rsidRPr="00B95854">
        <w:t>O corpo do texto deve ser produzido na fonte Times New Roman, tamanho 10.</w:t>
      </w:r>
    </w:p>
    <w:p w14:paraId="7EFF16EC" w14:textId="77777777" w:rsidR="00F40919" w:rsidRPr="00B95854" w:rsidRDefault="00F40919" w:rsidP="00F40919">
      <w:pPr>
        <w:spacing w:line="240" w:lineRule="atLeast"/>
      </w:pPr>
    </w:p>
    <w:p w14:paraId="0CF2DDC8" w14:textId="48BDAE47" w:rsidR="009C7983" w:rsidRPr="00497C4E" w:rsidRDefault="00F40919" w:rsidP="00F40919">
      <w:pPr>
        <w:spacing w:line="240" w:lineRule="atLeast"/>
      </w:pPr>
      <w:r w:rsidRPr="00497C4E">
        <w:t xml:space="preserve">Os títulos de primeiro nível devem ser feitos na fonte Times New Roman, tamanho 10, </w:t>
      </w:r>
      <w:r w:rsidR="00A90FF9" w:rsidRPr="00497C4E">
        <w:t>negrito</w:t>
      </w:r>
      <w:r w:rsidRPr="00497C4E">
        <w:t xml:space="preserve">, usando maiúsculas e numeração 1., 2., 3., etc. Os títulos no segundo nível também </w:t>
      </w:r>
      <w:r w:rsidR="003D793D">
        <w:t>devem estar</w:t>
      </w:r>
      <w:r w:rsidR="003D793D" w:rsidRPr="00497C4E">
        <w:t xml:space="preserve"> </w:t>
      </w:r>
      <w:r w:rsidRPr="00497C4E">
        <w:t xml:space="preserve">na fonte Times New Roman, tamanho 10, </w:t>
      </w:r>
      <w:r w:rsidR="00A90FF9" w:rsidRPr="00497C4E">
        <w:t>negrito</w:t>
      </w:r>
      <w:r w:rsidRPr="00497C4E">
        <w:t xml:space="preserve">, com a primeira letra em maiúscula e numeração 1.1., 1.2., 2.1., etc. Os títulos de ordem inferior </w:t>
      </w:r>
      <w:r w:rsidR="003D793D">
        <w:t>são</w:t>
      </w:r>
      <w:r w:rsidR="003D793D" w:rsidRPr="00497C4E">
        <w:t xml:space="preserve"> </w:t>
      </w:r>
      <w:r w:rsidRPr="00497C4E">
        <w:t>na fonte Times New Roman, tamanho 10, com a primeira letra em m</w:t>
      </w:r>
      <w:r w:rsidR="00CE62EF" w:rsidRPr="00497C4E">
        <w:t>aiúsculo</w:t>
      </w:r>
      <w:r w:rsidRPr="00497C4E">
        <w:t xml:space="preserve"> e numeração </w:t>
      </w:r>
      <w:r w:rsidR="00CE62EF" w:rsidRPr="00497C4E">
        <w:t>em número romanos i.</w:t>
      </w:r>
      <w:r w:rsidRPr="00497C4E">
        <w:t xml:space="preserve">, </w:t>
      </w:r>
      <w:proofErr w:type="spellStart"/>
      <w:r w:rsidR="00CE62EF" w:rsidRPr="00497C4E">
        <w:t>ii</w:t>
      </w:r>
      <w:proofErr w:type="spellEnd"/>
      <w:r w:rsidR="00CE62EF" w:rsidRPr="00497C4E">
        <w:t>.</w:t>
      </w:r>
      <w:r w:rsidRPr="00497C4E">
        <w:t xml:space="preserve">, </w:t>
      </w:r>
      <w:proofErr w:type="spellStart"/>
      <w:r w:rsidR="00CE62EF" w:rsidRPr="00497C4E">
        <w:t>iii</w:t>
      </w:r>
      <w:proofErr w:type="spellEnd"/>
      <w:r w:rsidR="00CE62EF" w:rsidRPr="00497C4E">
        <w:t xml:space="preserve">., </w:t>
      </w:r>
      <w:proofErr w:type="spellStart"/>
      <w:r w:rsidR="00CE62EF" w:rsidRPr="00497C4E">
        <w:t>iv</w:t>
      </w:r>
      <w:proofErr w:type="spellEnd"/>
      <w:r w:rsidR="00CE62EF" w:rsidRPr="00497C4E">
        <w:t>.,</w:t>
      </w:r>
      <w:r w:rsidRPr="00497C4E">
        <w:t xml:space="preserve"> etc. Uma página não </w:t>
      </w:r>
      <w:r w:rsidR="003D793D">
        <w:t>deve</w:t>
      </w:r>
      <w:r w:rsidR="003D793D" w:rsidRPr="00497C4E">
        <w:t xml:space="preserve"> </w:t>
      </w:r>
      <w:r w:rsidRPr="00497C4E">
        <w:t>terminar com o título de uma da seção ou subseção.</w:t>
      </w:r>
    </w:p>
    <w:p w14:paraId="28BC78FE" w14:textId="6EB51BBB" w:rsidR="009C7983" w:rsidRPr="00497C4E" w:rsidRDefault="00CE62EF" w:rsidP="009C7983">
      <w:pPr>
        <w:pStyle w:val="Ttulo3"/>
      </w:pPr>
      <w:proofErr w:type="spellStart"/>
      <w:r w:rsidRPr="00497C4E">
        <w:t>iii</w:t>
      </w:r>
      <w:proofErr w:type="spellEnd"/>
      <w:r w:rsidRPr="00497C4E">
        <w:t>.</w:t>
      </w:r>
      <w:r w:rsidR="009C7983" w:rsidRPr="00497C4E">
        <w:t xml:space="preserve"> Citações</w:t>
      </w:r>
    </w:p>
    <w:p w14:paraId="5593BEB8" w14:textId="467D0DBE" w:rsidR="00F40919" w:rsidRPr="00497C4E" w:rsidRDefault="00F40919" w:rsidP="00F40919">
      <w:pPr>
        <w:rPr>
          <w:color w:val="FF0000"/>
        </w:rPr>
      </w:pPr>
    </w:p>
    <w:p w14:paraId="79EB4608" w14:textId="2BD684DE" w:rsidR="005D23F2" w:rsidRDefault="005D23F2" w:rsidP="005D23F2">
      <w:pPr>
        <w:spacing w:line="240" w:lineRule="atLeast"/>
      </w:pPr>
      <w:r w:rsidRPr="00497C4E">
        <w:t xml:space="preserve">As referências citadas no texto </w:t>
      </w:r>
      <w:r w:rsidR="003D793D" w:rsidRPr="00497C4E">
        <w:t xml:space="preserve">devem ser </w:t>
      </w:r>
      <w:r w:rsidR="00516B6C" w:rsidRPr="00497C4E">
        <w:t xml:space="preserve">indicadas sequencialmente por números entre colchetes e a ordem no final do </w:t>
      </w:r>
      <w:r w:rsidR="0018006B">
        <w:t>artigo devem seguir</w:t>
      </w:r>
      <w:r w:rsidR="003D793D" w:rsidRPr="00497C4E">
        <w:t xml:space="preserve"> </w:t>
      </w:r>
      <w:r w:rsidR="0018006B" w:rsidRPr="00497C4E">
        <w:t>est</w:t>
      </w:r>
      <w:r w:rsidR="0018006B">
        <w:t xml:space="preserve">á </w:t>
      </w:r>
      <w:r w:rsidR="00516B6C" w:rsidRPr="00497C4E">
        <w:t>numeração.</w:t>
      </w:r>
      <w:r w:rsidRPr="00497C4E">
        <w:t xml:space="preserve"> </w:t>
      </w:r>
      <w:r w:rsidR="00516B6C" w:rsidRPr="00497C4E">
        <w:t>A</w:t>
      </w:r>
      <w:r w:rsidRPr="00497C4E">
        <w:t xml:space="preserve">s referências </w:t>
      </w:r>
      <w:r w:rsidR="006A31C6">
        <w:t xml:space="preserve">citadas e </w:t>
      </w:r>
      <w:r w:rsidRPr="00497C4E">
        <w:t xml:space="preserve">elaboradas de acordo com </w:t>
      </w:r>
      <w:r w:rsidR="001532DF" w:rsidRPr="00497C4E">
        <w:t xml:space="preserve">este </w:t>
      </w:r>
      <w:proofErr w:type="spellStart"/>
      <w:r w:rsidR="001532DF" w:rsidRPr="00A90FF9">
        <w:rPr>
          <w:i/>
          <w:iCs/>
        </w:rPr>
        <w:t>template</w:t>
      </w:r>
      <w:proofErr w:type="spellEnd"/>
      <w:r w:rsidR="001532DF" w:rsidRPr="00497C4E">
        <w:t xml:space="preserve"> </w:t>
      </w:r>
      <w:r w:rsidRPr="00497C4E">
        <w:t>devem ser listadas no item “Referências”</w:t>
      </w:r>
      <w:r w:rsidR="00516B6C" w:rsidRPr="00497C4E">
        <w:t xml:space="preserve">. </w:t>
      </w:r>
      <w:r w:rsidR="001532DF" w:rsidRPr="00497C4E">
        <w:t>Em caso de menção direta aos autores de determinada referência, usar o(s) nome(s) do(s) autor(es) com a primeira letra em m</w:t>
      </w:r>
      <w:r w:rsidR="00C0008A" w:rsidRPr="00497C4E">
        <w:t>a</w:t>
      </w:r>
      <w:r w:rsidR="001532DF" w:rsidRPr="00497C4E">
        <w:t>iúsculo e separados por vírgula</w:t>
      </w:r>
      <w:r w:rsidR="001532DF">
        <w:t>.</w:t>
      </w:r>
      <w:r w:rsidR="00C0008A">
        <w:t xml:space="preserve"> </w:t>
      </w:r>
      <w:r w:rsidR="001532DF">
        <w:t xml:space="preserve">Caso sejam mais de </w:t>
      </w:r>
      <w:r w:rsidR="006A31C6">
        <w:t>três</w:t>
      </w:r>
      <w:r w:rsidR="001532DF">
        <w:t xml:space="preserve"> autores usar o termo </w:t>
      </w:r>
      <w:r w:rsidR="002B32C8">
        <w:t>“</w:t>
      </w:r>
      <w:r w:rsidR="002B32C8">
        <w:rPr>
          <w:i/>
          <w:iCs/>
        </w:rPr>
        <w:t xml:space="preserve">et </w:t>
      </w:r>
      <w:r w:rsidR="001532DF" w:rsidRPr="001532DF">
        <w:rPr>
          <w:i/>
          <w:iCs/>
        </w:rPr>
        <w:t>al.</w:t>
      </w:r>
      <w:r w:rsidR="002B32C8">
        <w:rPr>
          <w:i/>
          <w:iCs/>
        </w:rPr>
        <w:t xml:space="preserve">” </w:t>
      </w:r>
      <w:r w:rsidR="002B32C8" w:rsidRPr="002B32C8">
        <w:rPr>
          <w:iCs/>
        </w:rPr>
        <w:t xml:space="preserve">e </w:t>
      </w:r>
      <w:r w:rsidR="002B32C8">
        <w:rPr>
          <w:iCs/>
        </w:rPr>
        <w:t xml:space="preserve">indicar </w:t>
      </w:r>
      <w:r w:rsidR="001532DF">
        <w:t>entre colchetes o número respectivo da referência.</w:t>
      </w:r>
    </w:p>
    <w:p w14:paraId="4FA927FC" w14:textId="4C6DE8AF" w:rsidR="001532DF" w:rsidRDefault="001532DF" w:rsidP="005D23F2">
      <w:pPr>
        <w:spacing w:line="240" w:lineRule="atLeast"/>
      </w:pPr>
      <w:r>
        <w:t>Exemplo</w:t>
      </w:r>
      <w:r w:rsidR="00C0008A">
        <w:t>s</w:t>
      </w:r>
      <w:r>
        <w:t>:</w:t>
      </w:r>
    </w:p>
    <w:p w14:paraId="4556ED3F" w14:textId="77777777" w:rsidR="006A31C6" w:rsidRDefault="006A31C6" w:rsidP="006A31C6">
      <w:pPr>
        <w:spacing w:line="240" w:lineRule="atLeast"/>
      </w:pPr>
      <w:r>
        <w:t>Conforme a norma ABNT NBR 10520 [1], as informações para citações em documentos ....</w:t>
      </w:r>
    </w:p>
    <w:p w14:paraId="3542680A" w14:textId="30A4D3A3" w:rsidR="006A31C6" w:rsidRDefault="006A31C6" w:rsidP="005D23F2">
      <w:pPr>
        <w:spacing w:line="240" w:lineRule="atLeast"/>
      </w:pPr>
      <w:r>
        <w:t>O concreto de alto desempenho é definido como ... [2].</w:t>
      </w:r>
    </w:p>
    <w:p w14:paraId="46DB812B" w14:textId="55D196A5" w:rsidR="001532DF" w:rsidRPr="00927BFA" w:rsidRDefault="001532DF" w:rsidP="005D23F2">
      <w:pPr>
        <w:spacing w:line="240" w:lineRule="atLeast"/>
      </w:pPr>
      <w:r w:rsidRPr="00927BFA">
        <w:t>Bauer, Milhomem</w:t>
      </w:r>
      <w:r w:rsidR="00DA739B">
        <w:t xml:space="preserve"> e Aidar [</w:t>
      </w:r>
      <w:r w:rsidR="006A31C6">
        <w:t>3</w:t>
      </w:r>
      <w:r w:rsidRPr="00927BFA">
        <w:t>] empregam a termografia de infravermelho para quantificar o grau de dano</w:t>
      </w:r>
      <w:r w:rsidR="002D12E5" w:rsidRPr="00927BFA">
        <w:t>...</w:t>
      </w:r>
    </w:p>
    <w:p w14:paraId="40BCD827" w14:textId="16E6A9AE" w:rsidR="001532DF" w:rsidRDefault="006A31C6" w:rsidP="005D23F2">
      <w:pPr>
        <w:spacing w:line="240" w:lineRule="atLeast"/>
      </w:pPr>
      <w:r>
        <w:t>Rêgo</w:t>
      </w:r>
      <w:r w:rsidR="00927BFA" w:rsidRPr="009503D0">
        <w:t xml:space="preserve"> </w:t>
      </w:r>
      <w:r w:rsidR="00927BFA" w:rsidRPr="009503D0">
        <w:rPr>
          <w:i/>
          <w:iCs/>
        </w:rPr>
        <w:t>et</w:t>
      </w:r>
      <w:r w:rsidR="00436767" w:rsidRPr="009503D0">
        <w:rPr>
          <w:i/>
          <w:iCs/>
        </w:rPr>
        <w:t xml:space="preserve"> </w:t>
      </w:r>
      <w:r w:rsidR="00927BFA" w:rsidRPr="009503D0">
        <w:rPr>
          <w:i/>
          <w:iCs/>
        </w:rPr>
        <w:t>al.</w:t>
      </w:r>
      <w:r w:rsidR="00927BFA" w:rsidRPr="009503D0">
        <w:t xml:space="preserve"> [</w:t>
      </w:r>
      <w:r>
        <w:t>4</w:t>
      </w:r>
      <w:r w:rsidR="001532DF" w:rsidRPr="009503D0">
        <w:t xml:space="preserve">] </w:t>
      </w:r>
      <w:r>
        <w:t>apresentaram estudo sobre o efeito do tamanho de partícula</w:t>
      </w:r>
      <w:r w:rsidR="001532DF" w:rsidRPr="009503D0">
        <w:t>..</w:t>
      </w:r>
      <w:r w:rsidR="002D12E5" w:rsidRPr="009503D0">
        <w:t>.</w:t>
      </w:r>
    </w:p>
    <w:p w14:paraId="16E56C16" w14:textId="58ECF7E1" w:rsidR="006A31C6" w:rsidRDefault="006A31C6" w:rsidP="005D23F2">
      <w:pPr>
        <w:spacing w:line="240" w:lineRule="atLeast"/>
      </w:pPr>
      <w:r>
        <w:t xml:space="preserve">O efeito da </w:t>
      </w:r>
      <w:proofErr w:type="spellStart"/>
      <w:r w:rsidRPr="006A31C6">
        <w:t>ultrasonicação</w:t>
      </w:r>
      <w:proofErr w:type="spellEnd"/>
      <w:r w:rsidRPr="006A31C6">
        <w:t xml:space="preserve"> da sílica ativa e da </w:t>
      </w:r>
      <w:proofErr w:type="spellStart"/>
      <w:r w:rsidRPr="006A31C6">
        <w:t>nanossílica</w:t>
      </w:r>
      <w:proofErr w:type="spellEnd"/>
      <w:r w:rsidRPr="006A31C6">
        <w:t xml:space="preserve"> na microestrutura das pastas ternárias de cimento</w:t>
      </w:r>
      <w:r>
        <w:t xml:space="preserve"> é... [5].</w:t>
      </w:r>
    </w:p>
    <w:p w14:paraId="4A29F0BD" w14:textId="77777777" w:rsidR="006A31C6" w:rsidRDefault="006A31C6" w:rsidP="005D23F2">
      <w:pPr>
        <w:spacing w:line="240" w:lineRule="atLeast"/>
      </w:pPr>
    </w:p>
    <w:p w14:paraId="46851108" w14:textId="77777777" w:rsidR="005D23F2" w:rsidRPr="003C40FD" w:rsidRDefault="005D23F2" w:rsidP="00F40919">
      <w:pPr>
        <w:rPr>
          <w:color w:val="FF0000"/>
        </w:rPr>
      </w:pPr>
    </w:p>
    <w:p w14:paraId="292E9F98" w14:textId="1FE45146" w:rsidR="00AE4F12" w:rsidRPr="009C7983" w:rsidRDefault="00AE4F12" w:rsidP="00AE4F12">
      <w:pPr>
        <w:pStyle w:val="Ttulo2"/>
      </w:pPr>
      <w:r w:rsidRPr="009C7983">
        <w:t>3. EQUAÇÕES E SÍMBOLOS</w:t>
      </w:r>
    </w:p>
    <w:p w14:paraId="3B75E2D1" w14:textId="77777777" w:rsidR="00AE4F12" w:rsidRPr="009C7983" w:rsidRDefault="00AE4F12" w:rsidP="00AE4F12"/>
    <w:p w14:paraId="718108C3" w14:textId="49AAA635" w:rsidR="00AE4F12" w:rsidRDefault="00AE4F12" w:rsidP="00AE4F12">
      <w:r w:rsidRPr="00497C4E">
        <w:lastRenderedPageBreak/>
        <w:t>As equações devem ser centradas e numeradas sequencialmente, com o número da equação justificado à direita e entre parênteses, utilizando</w:t>
      </w:r>
      <w:r w:rsidRPr="00AE4F12">
        <w:t xml:space="preserve"> numeração </w:t>
      </w:r>
      <w:r w:rsidR="00012659">
        <w:t>á</w:t>
      </w:r>
      <w:r w:rsidRPr="00AE4F12">
        <w:t>rabe. Em equações de várias linhas, a numeração deve ser feita na última linha. As fórmulas e o texto devem ser separados por uma linha. As equações devem ser feitas na mesma fonte do texto, com os índices 3 pontos abaixo. Devem ser utilizados símbolos convencionais e unidades SI</w:t>
      </w:r>
      <w:r w:rsidR="00D713AC">
        <w:t xml:space="preserve"> e todas as variáveis devem estar explicitadas</w:t>
      </w:r>
      <w:r w:rsidRPr="00AE4F12">
        <w:t>.</w:t>
      </w:r>
      <w:r w:rsidR="00C0008A">
        <w:t xml:space="preserve"> A numeração das equações deverá ser contínua, em números árabes e entre parênteses.</w:t>
      </w:r>
    </w:p>
    <w:p w14:paraId="76D7868F" w14:textId="64D6CC94" w:rsidR="00C0008A" w:rsidRPr="00AE4F12" w:rsidRDefault="00C0008A" w:rsidP="00AE4F12">
      <w:r>
        <w:t>Exemplo</w:t>
      </w:r>
    </w:p>
    <w:p w14:paraId="794489B3" w14:textId="0B86A724" w:rsidR="00BB12C1" w:rsidRDefault="00BB12C1" w:rsidP="003C40FD">
      <w:pPr>
        <w:rPr>
          <w:rFonts w:eastAsiaTheme="minorEastAsia"/>
        </w:rPr>
      </w:pPr>
      <w:r>
        <w:rPr>
          <w:rFonts w:eastAsiaTheme="minorEastAsia"/>
        </w:rPr>
        <w:t xml:space="preserve">                                                                                          </w:t>
      </w:r>
      <m:oMath>
        <m:r>
          <w:rPr>
            <w:rFonts w:ascii="Cambria Math" w:hAnsi="Cambria Math"/>
          </w:rPr>
          <m:t>A=π</m:t>
        </m:r>
        <m:sSup>
          <m:sSupPr>
            <m:ctrlPr>
              <w:rPr>
                <w:rFonts w:ascii="Cambria Math" w:hAnsi="Cambria Math"/>
              </w:rPr>
            </m:ctrlPr>
          </m:sSupPr>
          <m:e>
            <m:r>
              <w:rPr>
                <w:rFonts w:ascii="Cambria Math" w:hAnsi="Cambria Math"/>
              </w:rPr>
              <m:t>r</m:t>
            </m:r>
          </m:e>
          <m:sup>
            <m:r>
              <w:rPr>
                <w:rFonts w:ascii="Cambria Math" w:hAnsi="Cambria Math"/>
              </w:rPr>
              <m:t>2</m:t>
            </m:r>
          </m:sup>
        </m:sSup>
      </m:oMath>
      <w:r>
        <w:rPr>
          <w:rFonts w:eastAsiaTheme="minorEastAsia"/>
        </w:rPr>
        <w:t xml:space="preserve">                                                                         (1)</w:t>
      </w:r>
    </w:p>
    <w:p w14:paraId="47C6BC10" w14:textId="6D1A1DED" w:rsidR="00BB12C1" w:rsidRDefault="00BB12C1" w:rsidP="003C40FD">
      <w:pPr>
        <w:rPr>
          <w:rFonts w:eastAsiaTheme="minorEastAsia"/>
        </w:rPr>
      </w:pPr>
    </w:p>
    <w:p w14:paraId="1DFAED9C" w14:textId="130B0D92" w:rsidR="00D713AC" w:rsidRDefault="00D713AC" w:rsidP="003C40FD">
      <w:pPr>
        <w:rPr>
          <w:rFonts w:eastAsiaTheme="minorEastAsia"/>
        </w:rPr>
      </w:pPr>
      <w:r>
        <w:rPr>
          <w:rFonts w:eastAsiaTheme="minorEastAsia"/>
        </w:rPr>
        <w:t xml:space="preserve">onde: </w:t>
      </w:r>
    </w:p>
    <w:p w14:paraId="20118647" w14:textId="0365FDD9" w:rsidR="00D713AC" w:rsidRDefault="00D713AC" w:rsidP="003C40FD">
      <w:pPr>
        <w:rPr>
          <w:rFonts w:eastAsiaTheme="minorEastAsia"/>
        </w:rPr>
      </w:pPr>
      <w:r>
        <w:rPr>
          <w:rFonts w:eastAsiaTheme="minorEastAsia"/>
        </w:rPr>
        <w:t>A= área do c</w:t>
      </w:r>
      <w:r w:rsidR="00F84CCB">
        <w:rPr>
          <w:rFonts w:eastAsiaTheme="minorEastAsia"/>
        </w:rPr>
        <w:t>í</w:t>
      </w:r>
      <w:r>
        <w:rPr>
          <w:rFonts w:eastAsiaTheme="minorEastAsia"/>
        </w:rPr>
        <w:t>rculo (cm²)</w:t>
      </w:r>
    </w:p>
    <w:p w14:paraId="6AC11C45" w14:textId="6742C89E" w:rsidR="00D713AC" w:rsidRDefault="00D713AC" w:rsidP="003C40FD">
      <w:pPr>
        <w:rPr>
          <w:rFonts w:eastAsiaTheme="minorEastAsia"/>
        </w:rPr>
      </w:pPr>
      <w:r>
        <w:rPr>
          <w:rFonts w:eastAsiaTheme="minorEastAsia"/>
        </w:rPr>
        <w:t>r = raio da circunferência (cm)</w:t>
      </w:r>
    </w:p>
    <w:p w14:paraId="2851FF3E" w14:textId="77777777" w:rsidR="00F14AE2" w:rsidRPr="00BB12C1" w:rsidRDefault="00F14AE2" w:rsidP="003C40FD">
      <w:pPr>
        <w:rPr>
          <w:rFonts w:eastAsiaTheme="minorEastAsia"/>
        </w:rPr>
      </w:pPr>
    </w:p>
    <w:p w14:paraId="6C6B3EB6" w14:textId="161573ED" w:rsidR="00AE4F12" w:rsidRPr="002742EF" w:rsidRDefault="00AE4F12" w:rsidP="00AE4F12">
      <w:pPr>
        <w:pStyle w:val="Ttulo2"/>
      </w:pPr>
      <w:r w:rsidRPr="002742EF">
        <w:t>4. TABELAS E FIGURAS</w:t>
      </w:r>
    </w:p>
    <w:p w14:paraId="500CFD43" w14:textId="77777777" w:rsidR="00AE4F12" w:rsidRPr="002742EF" w:rsidRDefault="00AE4F12" w:rsidP="00AE4F12"/>
    <w:p w14:paraId="0707240F" w14:textId="4DC7E31F" w:rsidR="00012659" w:rsidRDefault="00AE4F12" w:rsidP="00012659">
      <w:pPr>
        <w:spacing w:line="240" w:lineRule="atLeast"/>
      </w:pPr>
      <w:r>
        <w:t>As tabelas e figuras devem ser inseridas no texto junto à primeira referência, respeitando as margens</w:t>
      </w:r>
      <w:r w:rsidR="00EC4E82">
        <w:t xml:space="preserve"> e centralizadas</w:t>
      </w:r>
      <w:r>
        <w:t>. Não são permitidos rodapés.</w:t>
      </w:r>
      <w:r w:rsidR="00012659" w:rsidRPr="00012659">
        <w:t xml:space="preserve"> </w:t>
      </w:r>
      <w:r w:rsidR="00012659">
        <w:t xml:space="preserve">As figuras e as tabelas devem ser referenciadas no texto, como por exemplo: conforme Figura 1 ou (Figura 1). </w:t>
      </w:r>
    </w:p>
    <w:p w14:paraId="023D733F" w14:textId="37FF074D" w:rsidR="003C40FD" w:rsidRDefault="003C40FD" w:rsidP="003C40FD"/>
    <w:p w14:paraId="76E48A31" w14:textId="6A9725BE" w:rsidR="00AE4F12" w:rsidRDefault="00AE4F12" w:rsidP="00AE4F12">
      <w:pPr>
        <w:spacing w:line="240" w:lineRule="atLeast"/>
      </w:pPr>
      <w:r>
        <w:t xml:space="preserve">A identificação das tabelas deve ser colocada </w:t>
      </w:r>
      <w:r w:rsidR="00012659">
        <w:t>à</w:t>
      </w:r>
      <w:r>
        <w:t xml:space="preserve"> cima destas e numerada sequencialmente com números árabes. A fonte deve ser </w:t>
      </w:r>
      <w:r w:rsidRPr="004E3874">
        <w:t>Times New Roman</w:t>
      </w:r>
      <w:r>
        <w:t>, 10 pontos.</w:t>
      </w:r>
      <w:r w:rsidR="00012659">
        <w:t xml:space="preserve"> Exemplo da formatação e numeração de tabelas está apresentado na Tabela 1.</w:t>
      </w:r>
    </w:p>
    <w:p w14:paraId="2B7CE844" w14:textId="77777777" w:rsidR="00012659" w:rsidRDefault="00012659" w:rsidP="00AE4F12">
      <w:pPr>
        <w:spacing w:line="240" w:lineRule="atLeast"/>
      </w:pPr>
    </w:p>
    <w:p w14:paraId="4608E345" w14:textId="77777777" w:rsidR="00012659" w:rsidRPr="00AA1F3D" w:rsidRDefault="00012659" w:rsidP="00012659">
      <w:pPr>
        <w:spacing w:line="240" w:lineRule="atLeast"/>
        <w:jc w:val="center"/>
        <w:rPr>
          <w:color w:val="FF0000"/>
        </w:rPr>
      </w:pPr>
      <w:r w:rsidRPr="00101ED7">
        <w:t>Tabela 1 –</w:t>
      </w:r>
      <w:r>
        <w:t xml:space="preserve"> </w:t>
      </w:r>
      <w:r w:rsidRPr="00767121">
        <w:t xml:space="preserve">Cronograma de envio de trabalhos científicos do </w:t>
      </w:r>
      <w:r>
        <w:t xml:space="preserve">CICC </w:t>
      </w:r>
      <w:r w:rsidRPr="00767121">
        <w:t>202</w:t>
      </w:r>
      <w:r>
        <w:t>5.</w:t>
      </w:r>
    </w:p>
    <w:tbl>
      <w:tblPr>
        <w:tblW w:w="0" w:type="auto"/>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5103"/>
        <w:gridCol w:w="1824"/>
      </w:tblGrid>
      <w:tr w:rsidR="00012659" w:rsidRPr="00AA1F3D" w14:paraId="7E99D19E" w14:textId="77777777" w:rsidTr="00D21F90">
        <w:trPr>
          <w:jc w:val="center"/>
        </w:trPr>
        <w:tc>
          <w:tcPr>
            <w:tcW w:w="5103" w:type="dxa"/>
            <w:shd w:val="clear" w:color="auto" w:fill="D9D9D9"/>
          </w:tcPr>
          <w:p w14:paraId="5E039FF6" w14:textId="77777777" w:rsidR="00012659" w:rsidRPr="00112B2D" w:rsidRDefault="00012659" w:rsidP="00D21F90">
            <w:pPr>
              <w:spacing w:line="240" w:lineRule="atLeast"/>
              <w:jc w:val="center"/>
            </w:pPr>
            <w:r w:rsidRPr="00112B2D">
              <w:t>Atividade</w:t>
            </w:r>
          </w:p>
        </w:tc>
        <w:tc>
          <w:tcPr>
            <w:tcW w:w="1824" w:type="dxa"/>
            <w:shd w:val="clear" w:color="auto" w:fill="D9D9D9"/>
          </w:tcPr>
          <w:p w14:paraId="4C1C8EA9" w14:textId="77777777" w:rsidR="00012659" w:rsidRPr="00112B2D" w:rsidRDefault="00012659" w:rsidP="00D21F90">
            <w:pPr>
              <w:spacing w:line="240" w:lineRule="atLeast"/>
              <w:jc w:val="center"/>
            </w:pPr>
            <w:r w:rsidRPr="00112B2D">
              <w:t>Data</w:t>
            </w:r>
          </w:p>
        </w:tc>
      </w:tr>
      <w:tr w:rsidR="00012659" w:rsidRPr="00112B2D" w14:paraId="236AD286" w14:textId="77777777" w:rsidTr="00D21F90">
        <w:trPr>
          <w:jc w:val="center"/>
        </w:trPr>
        <w:tc>
          <w:tcPr>
            <w:tcW w:w="5103" w:type="dxa"/>
            <w:shd w:val="clear" w:color="auto" w:fill="auto"/>
          </w:tcPr>
          <w:p w14:paraId="6E0B8DA3" w14:textId="77777777" w:rsidR="00012659" w:rsidRPr="00112B2D" w:rsidRDefault="00012659" w:rsidP="00D21F90">
            <w:pPr>
              <w:spacing w:line="240" w:lineRule="atLeast"/>
              <w:jc w:val="center"/>
            </w:pPr>
            <w:r w:rsidRPr="009548DE">
              <w:t xml:space="preserve">Envio do artigo completo </w:t>
            </w:r>
          </w:p>
        </w:tc>
        <w:tc>
          <w:tcPr>
            <w:tcW w:w="1824" w:type="dxa"/>
            <w:shd w:val="clear" w:color="auto" w:fill="auto"/>
          </w:tcPr>
          <w:p w14:paraId="4C458E24" w14:textId="77777777" w:rsidR="00012659" w:rsidRPr="00112B2D" w:rsidRDefault="00012659" w:rsidP="00D21F90">
            <w:pPr>
              <w:spacing w:line="240" w:lineRule="atLeast"/>
              <w:jc w:val="center"/>
            </w:pPr>
            <w:r>
              <w:t>21</w:t>
            </w:r>
            <w:r w:rsidRPr="00112B2D">
              <w:t>/0</w:t>
            </w:r>
            <w:r>
              <w:t>4</w:t>
            </w:r>
            <w:r w:rsidRPr="00112B2D">
              <w:t>/202</w:t>
            </w:r>
            <w:r>
              <w:t>5</w:t>
            </w:r>
          </w:p>
        </w:tc>
      </w:tr>
      <w:tr w:rsidR="00012659" w:rsidRPr="00112B2D" w14:paraId="15C1F5B4" w14:textId="77777777" w:rsidTr="00D21F90">
        <w:trPr>
          <w:jc w:val="center"/>
        </w:trPr>
        <w:tc>
          <w:tcPr>
            <w:tcW w:w="5103" w:type="dxa"/>
            <w:shd w:val="clear" w:color="auto" w:fill="auto"/>
          </w:tcPr>
          <w:p w14:paraId="541B112E" w14:textId="77777777" w:rsidR="00012659" w:rsidRPr="00112B2D" w:rsidRDefault="00012659" w:rsidP="00D21F90">
            <w:pPr>
              <w:spacing w:line="240" w:lineRule="atLeast"/>
              <w:jc w:val="center"/>
            </w:pPr>
            <w:r w:rsidRPr="009548DE">
              <w:t xml:space="preserve">Parecer de revisão do artigo </w:t>
            </w:r>
          </w:p>
        </w:tc>
        <w:tc>
          <w:tcPr>
            <w:tcW w:w="1824" w:type="dxa"/>
            <w:shd w:val="clear" w:color="auto" w:fill="auto"/>
          </w:tcPr>
          <w:p w14:paraId="2D6EFBE3" w14:textId="77777777" w:rsidR="00012659" w:rsidRPr="00112B2D" w:rsidRDefault="00012659" w:rsidP="00D21F90">
            <w:pPr>
              <w:spacing w:line="240" w:lineRule="atLeast"/>
              <w:jc w:val="center"/>
            </w:pPr>
            <w:r>
              <w:t>16/06/2025</w:t>
            </w:r>
          </w:p>
        </w:tc>
      </w:tr>
      <w:tr w:rsidR="00012659" w:rsidRPr="00112B2D" w14:paraId="6DBFBE40" w14:textId="77777777" w:rsidTr="00D21F90">
        <w:trPr>
          <w:jc w:val="center"/>
        </w:trPr>
        <w:tc>
          <w:tcPr>
            <w:tcW w:w="5103" w:type="dxa"/>
            <w:shd w:val="clear" w:color="auto" w:fill="auto"/>
          </w:tcPr>
          <w:p w14:paraId="4CFBC3BF" w14:textId="77777777" w:rsidR="00012659" w:rsidRPr="00112B2D" w:rsidRDefault="00012659" w:rsidP="00D21F90">
            <w:pPr>
              <w:spacing w:line="240" w:lineRule="atLeast"/>
              <w:jc w:val="center"/>
            </w:pPr>
            <w:r w:rsidRPr="009548DE">
              <w:t>Envio da versão final do artigo e do vídeo de apresentação</w:t>
            </w:r>
          </w:p>
        </w:tc>
        <w:tc>
          <w:tcPr>
            <w:tcW w:w="1824" w:type="dxa"/>
            <w:shd w:val="clear" w:color="auto" w:fill="auto"/>
          </w:tcPr>
          <w:p w14:paraId="7191498E" w14:textId="77777777" w:rsidR="00012659" w:rsidRPr="00112B2D" w:rsidRDefault="00012659" w:rsidP="00D21F90">
            <w:pPr>
              <w:spacing w:line="240" w:lineRule="atLeast"/>
              <w:jc w:val="center"/>
            </w:pPr>
            <w:r>
              <w:t>07/07/2025</w:t>
            </w:r>
          </w:p>
        </w:tc>
      </w:tr>
      <w:tr w:rsidR="00012659" w:rsidRPr="00112B2D" w14:paraId="03DC8E0D" w14:textId="77777777" w:rsidTr="00D21F90">
        <w:trPr>
          <w:jc w:val="center"/>
        </w:trPr>
        <w:tc>
          <w:tcPr>
            <w:tcW w:w="5103" w:type="dxa"/>
            <w:shd w:val="clear" w:color="auto" w:fill="auto"/>
          </w:tcPr>
          <w:p w14:paraId="6FF28C37" w14:textId="77777777" w:rsidR="00012659" w:rsidRPr="00112B2D" w:rsidRDefault="00012659" w:rsidP="00D21F90">
            <w:pPr>
              <w:spacing w:line="240" w:lineRule="atLeast"/>
              <w:jc w:val="center"/>
              <w:rPr>
                <w:iCs/>
              </w:rPr>
            </w:pPr>
            <w:r w:rsidRPr="009548DE">
              <w:rPr>
                <w:iCs/>
              </w:rPr>
              <w:t>Aceite final do artigo e vídeo de apresentação</w:t>
            </w:r>
          </w:p>
        </w:tc>
        <w:tc>
          <w:tcPr>
            <w:tcW w:w="1824" w:type="dxa"/>
            <w:shd w:val="clear" w:color="auto" w:fill="auto"/>
          </w:tcPr>
          <w:p w14:paraId="46FA1AA2" w14:textId="77777777" w:rsidR="00012659" w:rsidRPr="00112B2D" w:rsidRDefault="00012659" w:rsidP="00D21F90">
            <w:pPr>
              <w:spacing w:line="240" w:lineRule="atLeast"/>
              <w:jc w:val="center"/>
              <w:rPr>
                <w:iCs/>
              </w:rPr>
            </w:pPr>
            <w:r>
              <w:rPr>
                <w:iCs/>
              </w:rPr>
              <w:t>11/08/2025</w:t>
            </w:r>
          </w:p>
        </w:tc>
      </w:tr>
    </w:tbl>
    <w:p w14:paraId="3F4229FE" w14:textId="77777777" w:rsidR="00012659" w:rsidRDefault="00012659" w:rsidP="00012659">
      <w:pPr>
        <w:spacing w:line="240" w:lineRule="atLeast"/>
      </w:pPr>
    </w:p>
    <w:p w14:paraId="44CB5126" w14:textId="5BAF653E" w:rsidR="00C0008A" w:rsidRDefault="00AE4F12" w:rsidP="00B41DB9">
      <w:pPr>
        <w:spacing w:line="240" w:lineRule="atLeast"/>
      </w:pPr>
      <w:r>
        <w:t xml:space="preserve">As figuras devem ser claras e com resolução adequada para reprodução </w:t>
      </w:r>
      <w:r w:rsidRPr="000A2852">
        <w:t xml:space="preserve">(igual ou superior a 200 </w:t>
      </w:r>
      <w:proofErr w:type="spellStart"/>
      <w:r w:rsidRPr="000A2852">
        <w:t>dpi</w:t>
      </w:r>
      <w:proofErr w:type="spellEnd"/>
      <w:r w:rsidRPr="000A2852">
        <w:t>).</w:t>
      </w:r>
      <w:r>
        <w:t xml:space="preserve"> A identificação deve ser feita na parte inferior da figura, respeitando as margens. Devem ser numeradas sequencialmente com numeração árabe. Todas as figuras devem ser identificadas com um texto iniciado por uma </w:t>
      </w:r>
      <w:r w:rsidR="00F57E9D">
        <w:t xml:space="preserve">letra </w:t>
      </w:r>
      <w:r>
        <w:t xml:space="preserve">maiúscula, na fonte </w:t>
      </w:r>
      <w:r w:rsidRPr="004E3874">
        <w:t>Times New Roman</w:t>
      </w:r>
      <w:r>
        <w:t>, tamanho 10.</w:t>
      </w:r>
      <w:r w:rsidR="00012659">
        <w:t xml:space="preserve"> </w:t>
      </w:r>
      <w:r w:rsidR="00B41DB9">
        <w:t>Caso não sejam elaboradas pelo próprio autor, a</w:t>
      </w:r>
      <w:r w:rsidR="00C0008A">
        <w:t>s</w:t>
      </w:r>
      <w:r w:rsidR="00B41DB9">
        <w:t xml:space="preserve"> </w:t>
      </w:r>
      <w:r w:rsidR="00C0008A">
        <w:t>referências</w:t>
      </w:r>
      <w:r w:rsidR="00B41DB9">
        <w:t xml:space="preserve"> </w:t>
      </w:r>
      <w:r w:rsidR="00C0008A">
        <w:t xml:space="preserve">das tabelas ou figuras </w:t>
      </w:r>
      <w:r w:rsidR="00B41DB9">
        <w:t>deve</w:t>
      </w:r>
      <w:r w:rsidR="00C0008A">
        <w:t>m</w:t>
      </w:r>
      <w:r w:rsidR="00B41DB9">
        <w:t xml:space="preserve"> </w:t>
      </w:r>
      <w:r w:rsidR="00C0008A">
        <w:t>ser mencionadas na legenda, citando o número da referência correspondente entre colchetes.</w:t>
      </w:r>
      <w:r w:rsidR="00012659">
        <w:t xml:space="preserve"> Exemplo da formatação e numeração de figuras está apresentado na Figura 1.</w:t>
      </w:r>
    </w:p>
    <w:p w14:paraId="64A5CC47" w14:textId="77777777" w:rsidR="00EC646A" w:rsidRDefault="00EC646A" w:rsidP="00101ED7">
      <w:pPr>
        <w:keepNext/>
        <w:spacing w:line="240" w:lineRule="atLeast"/>
        <w:jc w:val="center"/>
        <w:rPr>
          <w:noProof/>
          <w:sz w:val="22"/>
          <w:szCs w:val="24"/>
        </w:rPr>
      </w:pPr>
    </w:p>
    <w:p w14:paraId="6C033EAC" w14:textId="695E4B5A" w:rsidR="00B41DB9" w:rsidRDefault="008F6F7E" w:rsidP="00B41DB9">
      <w:pPr>
        <w:keepNext/>
        <w:spacing w:line="240" w:lineRule="atLeast"/>
        <w:jc w:val="center"/>
      </w:pPr>
      <w:r>
        <w:rPr>
          <w:noProof/>
        </w:rPr>
        <w:drawing>
          <wp:inline distT="0" distB="0" distL="0" distR="0" wp14:anchorId="617D9C63" wp14:editId="20968609">
            <wp:extent cx="2069231" cy="1800000"/>
            <wp:effectExtent l="0" t="0" r="7620" b="0"/>
            <wp:docPr id="1894135984" name="Imagem 1" descr="Logotipo, nome da empres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4135984" name="Imagem 1" descr="Logotipo, nome da empresa&#10;&#10;Descrição gerada automaticamente"/>
                    <pic:cNvPicPr/>
                  </pic:nvPicPr>
                  <pic:blipFill rotWithShape="1">
                    <a:blip r:embed="rId9"/>
                    <a:srcRect l="6145" t="11968" r="6847" b="12345"/>
                    <a:stretch/>
                  </pic:blipFill>
                  <pic:spPr bwMode="auto">
                    <a:xfrm>
                      <a:off x="0" y="0"/>
                      <a:ext cx="2069231" cy="1800000"/>
                    </a:xfrm>
                    <a:prstGeom prst="rect">
                      <a:avLst/>
                    </a:prstGeom>
                    <a:ln>
                      <a:noFill/>
                    </a:ln>
                    <a:extLst>
                      <a:ext uri="{53640926-AAD7-44D8-BBD7-CCE9431645EC}">
                        <a14:shadowObscured xmlns:a14="http://schemas.microsoft.com/office/drawing/2010/main"/>
                      </a:ext>
                    </a:extLst>
                  </pic:spPr>
                </pic:pic>
              </a:graphicData>
            </a:graphic>
          </wp:inline>
        </w:drawing>
      </w:r>
    </w:p>
    <w:p w14:paraId="163094C2" w14:textId="77777777" w:rsidR="00F14AE2" w:rsidRPr="00F14AE2" w:rsidRDefault="00F14AE2" w:rsidP="00B41DB9">
      <w:pPr>
        <w:pStyle w:val="Legenda"/>
        <w:jc w:val="center"/>
        <w:rPr>
          <w:i w:val="0"/>
          <w:iCs w:val="0"/>
          <w:color w:val="auto"/>
          <w:sz w:val="2"/>
          <w:szCs w:val="2"/>
        </w:rPr>
      </w:pPr>
    </w:p>
    <w:p w14:paraId="436B51CC" w14:textId="373FBEAE" w:rsidR="00101ED7" w:rsidRPr="00B41DB9" w:rsidRDefault="00B41DB9" w:rsidP="00B41DB9">
      <w:pPr>
        <w:pStyle w:val="Legenda"/>
        <w:jc w:val="center"/>
        <w:rPr>
          <w:i w:val="0"/>
          <w:iCs w:val="0"/>
          <w:color w:val="auto"/>
          <w:sz w:val="22"/>
          <w:szCs w:val="24"/>
        </w:rPr>
      </w:pPr>
      <w:r w:rsidRPr="00B41DB9">
        <w:rPr>
          <w:i w:val="0"/>
          <w:iCs w:val="0"/>
          <w:color w:val="auto"/>
        </w:rPr>
        <w:t xml:space="preserve">Figura </w:t>
      </w:r>
      <w:r w:rsidRPr="00B41DB9">
        <w:rPr>
          <w:i w:val="0"/>
          <w:iCs w:val="0"/>
          <w:color w:val="auto"/>
        </w:rPr>
        <w:fldChar w:fldCharType="begin"/>
      </w:r>
      <w:r w:rsidRPr="00B41DB9">
        <w:rPr>
          <w:i w:val="0"/>
          <w:iCs w:val="0"/>
          <w:color w:val="auto"/>
        </w:rPr>
        <w:instrText xml:space="preserve"> SEQ Figura \* ARABIC </w:instrText>
      </w:r>
      <w:r w:rsidRPr="00B41DB9">
        <w:rPr>
          <w:i w:val="0"/>
          <w:iCs w:val="0"/>
          <w:color w:val="auto"/>
        </w:rPr>
        <w:fldChar w:fldCharType="separate"/>
      </w:r>
      <w:r w:rsidRPr="00B41DB9">
        <w:rPr>
          <w:i w:val="0"/>
          <w:iCs w:val="0"/>
          <w:noProof/>
          <w:color w:val="auto"/>
        </w:rPr>
        <w:t>1</w:t>
      </w:r>
      <w:r w:rsidRPr="00B41DB9">
        <w:rPr>
          <w:i w:val="0"/>
          <w:iCs w:val="0"/>
          <w:color w:val="auto"/>
        </w:rPr>
        <w:fldChar w:fldCharType="end"/>
      </w:r>
      <w:r w:rsidRPr="00B41DB9">
        <w:rPr>
          <w:i w:val="0"/>
          <w:iCs w:val="0"/>
          <w:color w:val="auto"/>
        </w:rPr>
        <w:t xml:space="preserve"> – Logotipo do </w:t>
      </w:r>
      <w:r w:rsidR="00DA739B">
        <w:rPr>
          <w:i w:val="0"/>
          <w:iCs w:val="0"/>
          <w:color w:val="auto"/>
        </w:rPr>
        <w:t>Construção 202</w:t>
      </w:r>
      <w:r w:rsidR="00D15750">
        <w:rPr>
          <w:i w:val="0"/>
          <w:iCs w:val="0"/>
          <w:color w:val="auto"/>
        </w:rPr>
        <w:t>5</w:t>
      </w:r>
      <w:r w:rsidR="00DA739B">
        <w:rPr>
          <w:i w:val="0"/>
          <w:iCs w:val="0"/>
          <w:color w:val="auto"/>
        </w:rPr>
        <w:t xml:space="preserve"> [</w:t>
      </w:r>
      <w:r w:rsidR="006C501C">
        <w:rPr>
          <w:i w:val="0"/>
          <w:iCs w:val="0"/>
          <w:color w:val="auto"/>
        </w:rPr>
        <w:t>6</w:t>
      </w:r>
      <w:r w:rsidR="00767121">
        <w:rPr>
          <w:i w:val="0"/>
          <w:iCs w:val="0"/>
          <w:color w:val="auto"/>
        </w:rPr>
        <w:t>].</w:t>
      </w:r>
    </w:p>
    <w:p w14:paraId="23510975" w14:textId="77777777" w:rsidR="00AE4F12" w:rsidRDefault="00AE4F12" w:rsidP="003C40FD"/>
    <w:p w14:paraId="2E37BB71" w14:textId="07B8DA36" w:rsidR="002D6B09" w:rsidRPr="00B41DB9" w:rsidRDefault="0088544A" w:rsidP="0088544A">
      <w:pPr>
        <w:pStyle w:val="Ttulo2"/>
      </w:pPr>
      <w:r w:rsidRPr="00B41DB9">
        <w:t>AGRADECIMENTOS</w:t>
      </w:r>
    </w:p>
    <w:p w14:paraId="725582A8" w14:textId="5FE62270" w:rsidR="0088544A" w:rsidRDefault="0088544A" w:rsidP="003C40FD"/>
    <w:p w14:paraId="729E7905" w14:textId="4D1DE84C" w:rsidR="00413A80" w:rsidRDefault="00413A80" w:rsidP="00413A80">
      <w:r>
        <w:t>Os "</w:t>
      </w:r>
      <w:r w:rsidR="0055292A">
        <w:t>A</w:t>
      </w:r>
      <w:r>
        <w:t>gradecimentos" são opcionais</w:t>
      </w:r>
      <w:r w:rsidR="00012659">
        <w:t xml:space="preserve">. </w:t>
      </w:r>
      <w:r w:rsidR="00012659" w:rsidRPr="00497C4E">
        <w:t xml:space="preserve">Esta seção não é numerada. </w:t>
      </w:r>
      <w:r>
        <w:t xml:space="preserve">O corpo do texto deve ter a mesma formatação das secções anteriores. </w:t>
      </w:r>
    </w:p>
    <w:p w14:paraId="1AC4104F" w14:textId="77777777" w:rsidR="00413A80" w:rsidRDefault="00413A80" w:rsidP="003C40FD"/>
    <w:p w14:paraId="0765F30C" w14:textId="7664B56C" w:rsidR="0088544A" w:rsidRPr="00BB52E3" w:rsidRDefault="0088544A" w:rsidP="0088544A">
      <w:pPr>
        <w:pStyle w:val="Ttulo2"/>
      </w:pPr>
      <w:r w:rsidRPr="00BB52E3">
        <w:t>REFERÊNCIAS</w:t>
      </w:r>
    </w:p>
    <w:p w14:paraId="2B1EAD07" w14:textId="2B25FD04" w:rsidR="002D6B09" w:rsidRDefault="002D6B09" w:rsidP="003C40FD"/>
    <w:p w14:paraId="009DA4EF" w14:textId="77777777" w:rsidR="00BB52E3" w:rsidRDefault="00BB52E3" w:rsidP="00BB52E3">
      <w:r w:rsidRPr="00497C4E">
        <w:t>Esta seção não é numerada. O corpo do texto deverá ter a mesma formatação das secções anteriores.</w:t>
      </w:r>
      <w:r>
        <w:t xml:space="preserve"> </w:t>
      </w:r>
    </w:p>
    <w:p w14:paraId="317BAE81" w14:textId="77777777" w:rsidR="00112B2D" w:rsidRDefault="00112B2D" w:rsidP="00112B2D">
      <w:pPr>
        <w:spacing w:line="240" w:lineRule="atLeast"/>
      </w:pPr>
    </w:p>
    <w:p w14:paraId="364715B2" w14:textId="5428A829" w:rsidR="00112B2D" w:rsidRDefault="002D12E5" w:rsidP="00771BFF">
      <w:r>
        <w:t>A</w:t>
      </w:r>
      <w:r w:rsidR="00112B2D">
        <w:t xml:space="preserve">s referências devem ser elaboradas em espaço simples, alinhadas à margem esquerda do texto e separadas entre si por uma linha em branco de espaço simples. Para documentos online, além dos elementos essenciais e complementares, deve-se registrar o endereço eletrônico, precedido da expressão </w:t>
      </w:r>
      <w:r w:rsidR="00012659">
        <w:t>‘</w:t>
      </w:r>
      <w:r w:rsidR="00112B2D">
        <w:t xml:space="preserve">Disponível </w:t>
      </w:r>
      <w:r w:rsidR="00A90FF9">
        <w:t>em:</w:t>
      </w:r>
      <w:r w:rsidR="00112B2D">
        <w:t xml:space="preserve"> e a data de acesso, precedida da expressão Acesso em:</w:t>
      </w:r>
      <w:r w:rsidR="00A90FF9">
        <w:t xml:space="preserve"> </w:t>
      </w:r>
      <w:r w:rsidR="00A90FF9" w:rsidRPr="00A90FF9">
        <w:rPr>
          <w:i/>
          <w:iCs/>
        </w:rPr>
        <w:t>link</w:t>
      </w:r>
      <w:r w:rsidR="00012659" w:rsidRPr="00012659">
        <w:t>’</w:t>
      </w:r>
      <w:r w:rsidR="00A90FF9">
        <w:t>.</w:t>
      </w:r>
    </w:p>
    <w:p w14:paraId="637CB65E" w14:textId="77777777" w:rsidR="00F14AE2" w:rsidRPr="00B8720C" w:rsidRDefault="00F14AE2" w:rsidP="00771BFF"/>
    <w:p w14:paraId="0A1A359F" w14:textId="179F3674" w:rsidR="008D69A0" w:rsidRPr="00E73415" w:rsidRDefault="00927BFA" w:rsidP="001A4955">
      <w:pPr>
        <w:spacing w:line="240" w:lineRule="atLeast"/>
      </w:pPr>
      <w:r w:rsidRPr="00A4213E">
        <w:t xml:space="preserve">[1] </w:t>
      </w:r>
      <w:r w:rsidR="00112B2D" w:rsidRPr="00A4213E">
        <w:t xml:space="preserve">ASSOCIAÇÃO BRASILEIRA DE NORMAS TÉCNICAS. NBR 10520: </w:t>
      </w:r>
      <w:r w:rsidR="00112B2D" w:rsidRPr="00A4213E">
        <w:rPr>
          <w:b/>
        </w:rPr>
        <w:t>Informação e documentação - Citações em documentos - Apresentação</w:t>
      </w:r>
      <w:r w:rsidR="00112B2D" w:rsidRPr="00A4213E">
        <w:t xml:space="preserve">. </w:t>
      </w:r>
      <w:r w:rsidR="00112B2D" w:rsidRPr="00E73415">
        <w:t xml:space="preserve">Rio de Janeiro, 2002. </w:t>
      </w:r>
    </w:p>
    <w:p w14:paraId="51F8B663" w14:textId="77777777" w:rsidR="00456344" w:rsidRPr="00E73415" w:rsidRDefault="00456344" w:rsidP="001A4955">
      <w:pPr>
        <w:spacing w:line="240" w:lineRule="atLeast"/>
      </w:pPr>
    </w:p>
    <w:p w14:paraId="07B7EAC2" w14:textId="28FCA286" w:rsidR="00456344" w:rsidRDefault="00456344" w:rsidP="00456344">
      <w:pPr>
        <w:tabs>
          <w:tab w:val="left" w:pos="3591"/>
        </w:tabs>
        <w:spacing w:line="240" w:lineRule="auto"/>
      </w:pPr>
      <w:r>
        <w:t xml:space="preserve">[2] </w:t>
      </w:r>
      <w:r w:rsidRPr="007F4467">
        <w:t xml:space="preserve">AITCIN, Pierre-Claude. </w:t>
      </w:r>
      <w:r w:rsidRPr="004904EF">
        <w:rPr>
          <w:b/>
          <w:bCs/>
        </w:rPr>
        <w:t>Concreto de Alto Desempenho.</w:t>
      </w:r>
      <w:r>
        <w:t xml:space="preserve"> Trad. Geraldo G. Serra. São Paulo: Pini, 2000.</w:t>
      </w:r>
    </w:p>
    <w:p w14:paraId="7EF3C3DF" w14:textId="68AE3001" w:rsidR="00025AEC" w:rsidRDefault="00025AEC" w:rsidP="00456344">
      <w:pPr>
        <w:tabs>
          <w:tab w:val="left" w:pos="3591"/>
        </w:tabs>
        <w:spacing w:line="240" w:lineRule="auto"/>
      </w:pPr>
    </w:p>
    <w:p w14:paraId="36C0B427" w14:textId="2B96CF92" w:rsidR="00995DC1" w:rsidRPr="00E73415" w:rsidRDefault="00DA739B" w:rsidP="00574DC8">
      <w:pPr>
        <w:spacing w:line="240" w:lineRule="auto"/>
        <w:rPr>
          <w:rFonts w:cs="Times New Roman"/>
          <w:szCs w:val="20"/>
          <w:lang w:val="en-US"/>
        </w:rPr>
      </w:pPr>
      <w:r w:rsidRPr="000C2A79">
        <w:rPr>
          <w:rFonts w:cs="Times New Roman"/>
          <w:szCs w:val="20"/>
        </w:rPr>
        <w:t>[</w:t>
      </w:r>
      <w:r w:rsidR="006A31C6">
        <w:rPr>
          <w:rFonts w:cs="Times New Roman"/>
          <w:szCs w:val="20"/>
        </w:rPr>
        <w:t>3</w:t>
      </w:r>
      <w:r w:rsidR="00973669" w:rsidRPr="000C2A79">
        <w:rPr>
          <w:rFonts w:cs="Times New Roman"/>
          <w:szCs w:val="20"/>
        </w:rPr>
        <w:t xml:space="preserve">] Bauer, </w:t>
      </w:r>
      <w:r w:rsidR="00A4213E" w:rsidRPr="000C2A79">
        <w:rPr>
          <w:rFonts w:cs="Times New Roman"/>
          <w:szCs w:val="20"/>
        </w:rPr>
        <w:t>E.;</w:t>
      </w:r>
      <w:r w:rsidR="00973669" w:rsidRPr="000C2A79">
        <w:rPr>
          <w:rFonts w:cs="Times New Roman"/>
          <w:szCs w:val="20"/>
        </w:rPr>
        <w:t xml:space="preserve"> Milhomem, P. M.; Aidar, L. A. G. (2018). </w:t>
      </w:r>
      <w:r w:rsidR="00574DC8" w:rsidRPr="00574DC8">
        <w:rPr>
          <w:rFonts w:cs="Times New Roman"/>
          <w:b/>
          <w:bCs/>
          <w:szCs w:val="20"/>
        </w:rPr>
        <w:t>Avaliação do grau de dano de fissuras em fachadas usando termografia por infravermelho.</w:t>
      </w:r>
      <w:r w:rsidR="00574DC8">
        <w:rPr>
          <w:rFonts w:cs="Times New Roman"/>
          <w:szCs w:val="20"/>
        </w:rPr>
        <w:t xml:space="preserve"> </w:t>
      </w:r>
      <w:r w:rsidR="00973669" w:rsidRPr="00E73415">
        <w:rPr>
          <w:rFonts w:cs="Times New Roman"/>
          <w:szCs w:val="20"/>
          <w:lang w:val="en-US"/>
        </w:rPr>
        <w:t>Journal of Civil Structural Health Monitoring 8</w:t>
      </w:r>
      <w:r w:rsidR="001C490C" w:rsidRPr="00E73415">
        <w:rPr>
          <w:rFonts w:cs="Times New Roman"/>
          <w:szCs w:val="20"/>
          <w:lang w:val="en-US"/>
        </w:rPr>
        <w:t>:</w:t>
      </w:r>
      <w:r w:rsidR="00973669" w:rsidRPr="00E73415">
        <w:rPr>
          <w:rFonts w:cs="Times New Roman"/>
          <w:szCs w:val="20"/>
          <w:lang w:val="en-US"/>
        </w:rPr>
        <w:t>517–528.</w:t>
      </w:r>
    </w:p>
    <w:p w14:paraId="79CC4AFA" w14:textId="77777777" w:rsidR="00EB355F" w:rsidRPr="00E73415" w:rsidRDefault="00EB355F" w:rsidP="009421BA">
      <w:pPr>
        <w:spacing w:line="240" w:lineRule="auto"/>
        <w:rPr>
          <w:rFonts w:cs="Times New Roman"/>
          <w:szCs w:val="20"/>
          <w:lang w:val="en-US"/>
        </w:rPr>
      </w:pPr>
    </w:p>
    <w:p w14:paraId="43625E33" w14:textId="1B765286" w:rsidR="00EB355F" w:rsidRPr="00574DC8" w:rsidRDefault="00EB355F" w:rsidP="009421BA">
      <w:pPr>
        <w:spacing w:line="240" w:lineRule="auto"/>
        <w:rPr>
          <w:rFonts w:cs="Times New Roman"/>
          <w:szCs w:val="20"/>
        </w:rPr>
      </w:pPr>
      <w:r w:rsidRPr="00A8761A">
        <w:rPr>
          <w:rFonts w:cs="Times New Roman"/>
          <w:szCs w:val="20"/>
          <w:lang w:val="en-US"/>
        </w:rPr>
        <w:t>[</w:t>
      </w:r>
      <w:r w:rsidR="006A31C6" w:rsidRPr="00A8761A">
        <w:rPr>
          <w:rFonts w:cs="Times New Roman"/>
          <w:szCs w:val="20"/>
          <w:lang w:val="en-US"/>
        </w:rPr>
        <w:t>4</w:t>
      </w:r>
      <w:r w:rsidRPr="00A8761A">
        <w:rPr>
          <w:rFonts w:cs="Times New Roman"/>
          <w:szCs w:val="20"/>
          <w:lang w:val="en-US"/>
        </w:rPr>
        <w:t xml:space="preserve">] Rêgo, J. H. S.; Nepomuceno, A. A.; Figueiredo, E. P.; </w:t>
      </w:r>
      <w:proofErr w:type="spellStart"/>
      <w:r w:rsidRPr="00A8761A">
        <w:rPr>
          <w:rFonts w:cs="Times New Roman"/>
          <w:szCs w:val="20"/>
          <w:lang w:val="en-US"/>
        </w:rPr>
        <w:t>Hasparyk</w:t>
      </w:r>
      <w:proofErr w:type="spellEnd"/>
      <w:r w:rsidRPr="00A8761A">
        <w:rPr>
          <w:rFonts w:cs="Times New Roman"/>
          <w:szCs w:val="20"/>
          <w:lang w:val="en-US"/>
        </w:rPr>
        <w:t xml:space="preserve">, N. P.; Borges, L. D. (2015). </w:t>
      </w:r>
      <w:r w:rsidR="00574DC8" w:rsidRPr="00574DC8">
        <w:rPr>
          <w:rFonts w:cs="Times New Roman"/>
          <w:b/>
          <w:bCs/>
          <w:szCs w:val="20"/>
        </w:rPr>
        <w:t>Efeito do tamanho de partícula da cinza residual de casca de arroz e arroz no consumo de</w:t>
      </w:r>
      <w:r w:rsidRPr="00574DC8">
        <w:rPr>
          <w:rFonts w:cs="Times New Roman"/>
          <w:b/>
          <w:bCs/>
          <w:szCs w:val="20"/>
        </w:rPr>
        <w:t xml:space="preserve"> Ca</w:t>
      </w:r>
      <w:r w:rsidRPr="00574DC8">
        <w:rPr>
          <w:rFonts w:cs="Times New Roman"/>
          <w:b/>
          <w:szCs w:val="20"/>
        </w:rPr>
        <w:t>(OH)</w:t>
      </w:r>
      <w:r w:rsidRPr="00574DC8">
        <w:rPr>
          <w:rFonts w:cs="Times New Roman"/>
          <w:b/>
          <w:szCs w:val="20"/>
          <w:vertAlign w:val="subscript"/>
        </w:rPr>
        <w:t>2</w:t>
      </w:r>
      <w:r w:rsidRPr="00574DC8">
        <w:rPr>
          <w:rFonts w:cs="Times New Roman"/>
          <w:b/>
          <w:szCs w:val="20"/>
        </w:rPr>
        <w:t>.</w:t>
      </w:r>
      <w:r w:rsidRPr="00574DC8">
        <w:rPr>
          <w:rFonts w:cs="Times New Roman"/>
          <w:szCs w:val="20"/>
        </w:rPr>
        <w:t xml:space="preserve"> </w:t>
      </w:r>
      <w:proofErr w:type="spellStart"/>
      <w:r w:rsidRPr="00574DC8">
        <w:rPr>
          <w:rFonts w:cs="Times New Roman"/>
          <w:szCs w:val="20"/>
        </w:rPr>
        <w:t>Journal</w:t>
      </w:r>
      <w:proofErr w:type="spellEnd"/>
      <w:r w:rsidRPr="00574DC8">
        <w:rPr>
          <w:rFonts w:cs="Times New Roman"/>
          <w:szCs w:val="20"/>
        </w:rPr>
        <w:t xml:space="preserve"> </w:t>
      </w:r>
      <w:proofErr w:type="spellStart"/>
      <w:r w:rsidRPr="00574DC8">
        <w:rPr>
          <w:rFonts w:cs="Times New Roman"/>
          <w:szCs w:val="20"/>
        </w:rPr>
        <w:t>of</w:t>
      </w:r>
      <w:proofErr w:type="spellEnd"/>
      <w:r w:rsidRPr="00574DC8">
        <w:rPr>
          <w:rFonts w:cs="Times New Roman"/>
          <w:szCs w:val="20"/>
        </w:rPr>
        <w:t xml:space="preserve"> </w:t>
      </w:r>
      <w:proofErr w:type="spellStart"/>
      <w:r w:rsidRPr="00574DC8">
        <w:rPr>
          <w:rFonts w:cs="Times New Roman"/>
          <w:szCs w:val="20"/>
        </w:rPr>
        <w:t>Materials</w:t>
      </w:r>
      <w:proofErr w:type="spellEnd"/>
      <w:r w:rsidRPr="00574DC8">
        <w:rPr>
          <w:rFonts w:cs="Times New Roman"/>
          <w:szCs w:val="20"/>
        </w:rPr>
        <w:t xml:space="preserve"> in Civil </w:t>
      </w:r>
      <w:proofErr w:type="spellStart"/>
      <w:r w:rsidRPr="00574DC8">
        <w:rPr>
          <w:rFonts w:cs="Times New Roman"/>
          <w:szCs w:val="20"/>
        </w:rPr>
        <w:t>Engineering</w:t>
      </w:r>
      <w:proofErr w:type="spellEnd"/>
      <w:r w:rsidRPr="00574DC8">
        <w:rPr>
          <w:rFonts w:cs="Times New Roman"/>
          <w:szCs w:val="20"/>
        </w:rPr>
        <w:t>, 27 (6).</w:t>
      </w:r>
    </w:p>
    <w:p w14:paraId="0A71352F" w14:textId="34120B9D" w:rsidR="009421BA" w:rsidRPr="00574DC8" w:rsidRDefault="009421BA" w:rsidP="00EB355F">
      <w:pPr>
        <w:spacing w:line="240" w:lineRule="auto"/>
        <w:ind w:left="378" w:hanging="378"/>
        <w:rPr>
          <w:rFonts w:cs="Times New Roman"/>
          <w:szCs w:val="20"/>
        </w:rPr>
      </w:pPr>
    </w:p>
    <w:p w14:paraId="698565F5" w14:textId="6BD11D90" w:rsidR="009421BA" w:rsidRPr="00E73415" w:rsidRDefault="009421BA" w:rsidP="009421BA">
      <w:pPr>
        <w:tabs>
          <w:tab w:val="left" w:pos="3591"/>
        </w:tabs>
        <w:spacing w:line="240" w:lineRule="auto"/>
      </w:pPr>
      <w:r w:rsidRPr="009421BA">
        <w:rPr>
          <w:rFonts w:cs="Times New Roman"/>
          <w:szCs w:val="20"/>
        </w:rPr>
        <w:t>[</w:t>
      </w:r>
      <w:r w:rsidR="006A31C6">
        <w:rPr>
          <w:rFonts w:cs="Times New Roman"/>
          <w:szCs w:val="20"/>
        </w:rPr>
        <w:t>5</w:t>
      </w:r>
      <w:r w:rsidRPr="009421BA">
        <w:rPr>
          <w:rFonts w:cs="Times New Roman"/>
          <w:szCs w:val="20"/>
        </w:rPr>
        <w:t xml:space="preserve">] </w:t>
      </w:r>
      <w:r>
        <w:t>FRAGA</w:t>
      </w:r>
      <w:r w:rsidRPr="001924D9">
        <w:t>,</w:t>
      </w:r>
      <w:r>
        <w:t xml:space="preserve"> Y.S. B</w:t>
      </w:r>
      <w:r w:rsidRPr="001924D9">
        <w:t>.</w:t>
      </w:r>
      <w:r>
        <w:t xml:space="preserve"> </w:t>
      </w:r>
      <w:r w:rsidRPr="001924D9">
        <w:rPr>
          <w:b/>
          <w:bCs/>
        </w:rPr>
        <w:t xml:space="preserve">Efeito da </w:t>
      </w:r>
      <w:proofErr w:type="spellStart"/>
      <w:r w:rsidRPr="001924D9">
        <w:rPr>
          <w:b/>
          <w:bCs/>
        </w:rPr>
        <w:t>ultrasonicação</w:t>
      </w:r>
      <w:proofErr w:type="spellEnd"/>
      <w:r w:rsidRPr="001924D9">
        <w:rPr>
          <w:b/>
          <w:bCs/>
        </w:rPr>
        <w:t xml:space="preserve"> da sílica ativa e da </w:t>
      </w:r>
      <w:proofErr w:type="spellStart"/>
      <w:r w:rsidRPr="001924D9">
        <w:rPr>
          <w:b/>
          <w:bCs/>
        </w:rPr>
        <w:t>nanossílica</w:t>
      </w:r>
      <w:proofErr w:type="spellEnd"/>
      <w:r w:rsidRPr="001924D9">
        <w:rPr>
          <w:b/>
          <w:bCs/>
        </w:rPr>
        <w:t xml:space="preserve"> na microestrutura das pastas ternárias de cimento.</w:t>
      </w:r>
      <w:r>
        <w:t xml:space="preserve"> </w:t>
      </w:r>
      <w:r w:rsidRPr="001924D9">
        <w:t xml:space="preserve">Dissertação de Mestrado </w:t>
      </w:r>
      <w:r>
        <w:t xml:space="preserve">Programa de Pós-Graduação em Estruturas e Construção Civil, Universidade de Brasília, p. 109. </w:t>
      </w:r>
      <w:r w:rsidRPr="00E73415">
        <w:t>2019.</w:t>
      </w:r>
    </w:p>
    <w:p w14:paraId="33546113" w14:textId="6BA0BAF5" w:rsidR="009421BA" w:rsidRPr="00F22A6A" w:rsidRDefault="009421BA" w:rsidP="00EB355F">
      <w:pPr>
        <w:spacing w:line="240" w:lineRule="auto"/>
        <w:ind w:left="378" w:hanging="378"/>
      </w:pPr>
    </w:p>
    <w:p w14:paraId="10314636" w14:textId="43FF312F" w:rsidR="00F22A6A" w:rsidRPr="00F22A6A" w:rsidRDefault="00F22A6A" w:rsidP="00F22A6A">
      <w:pPr>
        <w:spacing w:line="240" w:lineRule="auto"/>
      </w:pPr>
      <w:r>
        <w:t>[</w:t>
      </w:r>
      <w:r w:rsidR="006A31C6">
        <w:t>6</w:t>
      </w:r>
      <w:r>
        <w:t>]</w:t>
      </w:r>
      <w:r w:rsidR="009F1B34">
        <w:t xml:space="preserve"> </w:t>
      </w:r>
      <w:r>
        <w:t>Congresso</w:t>
      </w:r>
      <w:r w:rsidR="001A0CA9">
        <w:t xml:space="preserve"> Internacional</w:t>
      </w:r>
      <w:r>
        <w:t xml:space="preserve"> de Construção Civil</w:t>
      </w:r>
      <w:r w:rsidRPr="00F22A6A">
        <w:t>.</w:t>
      </w:r>
      <w:r w:rsidR="001A0CA9">
        <w:t xml:space="preserve"> CICC</w:t>
      </w:r>
      <w:r w:rsidRPr="00F22A6A">
        <w:t xml:space="preserve">, </w:t>
      </w:r>
      <w:r>
        <w:t>202</w:t>
      </w:r>
      <w:r w:rsidR="00A02AB9">
        <w:t>5</w:t>
      </w:r>
      <w:r w:rsidRPr="00F22A6A">
        <w:t>. Disponível em: &lt;</w:t>
      </w:r>
      <w:r w:rsidR="00A02AB9" w:rsidRPr="0018006B">
        <w:t>https://www.ciccunb.com.</w:t>
      </w:r>
      <w:r w:rsidRPr="00F22A6A">
        <w:t xml:space="preserve">&gt;. Acesso em: </w:t>
      </w:r>
      <w:r>
        <w:t>1</w:t>
      </w:r>
      <w:r w:rsidR="00A90FF9">
        <w:t>8</w:t>
      </w:r>
      <w:r w:rsidR="00B616EA">
        <w:t xml:space="preserve"> de</w:t>
      </w:r>
      <w:r w:rsidRPr="00F22A6A">
        <w:t xml:space="preserve"> </w:t>
      </w:r>
      <w:r w:rsidR="00A90FF9">
        <w:t xml:space="preserve">outubro </w:t>
      </w:r>
      <w:r>
        <w:t>de 202</w:t>
      </w:r>
      <w:r w:rsidR="00A90FF9">
        <w:t>4</w:t>
      </w:r>
      <w:r>
        <w:t>.</w:t>
      </w:r>
    </w:p>
    <w:p w14:paraId="3D66C5A0" w14:textId="6CB6DEBE" w:rsidR="0078577F" w:rsidRPr="00F22A6A" w:rsidRDefault="0078577F" w:rsidP="00EB355F">
      <w:pPr>
        <w:spacing w:line="240" w:lineRule="auto"/>
        <w:ind w:left="378" w:hanging="378"/>
      </w:pPr>
    </w:p>
    <w:sectPr w:rsidR="0078577F" w:rsidRPr="00F22A6A" w:rsidSect="009548DE">
      <w:headerReference w:type="default" r:id="rId10"/>
      <w:footerReference w:type="default" r:id="rId11"/>
      <w:type w:val="continuous"/>
      <w:pgSz w:w="11906" w:h="16838"/>
      <w:pgMar w:top="1985" w:right="1134" w:bottom="1134" w:left="1134"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485252" w14:textId="77777777" w:rsidR="007C0561" w:rsidRDefault="007C0561" w:rsidP="0045701F">
      <w:pPr>
        <w:spacing w:line="240" w:lineRule="auto"/>
      </w:pPr>
      <w:r>
        <w:separator/>
      </w:r>
    </w:p>
  </w:endnote>
  <w:endnote w:type="continuationSeparator" w:id="0">
    <w:p w14:paraId="275940E8" w14:textId="77777777" w:rsidR="007C0561" w:rsidRDefault="007C0561" w:rsidP="0045701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31481662"/>
      <w:docPartObj>
        <w:docPartGallery w:val="Page Numbers (Bottom of Page)"/>
        <w:docPartUnique/>
      </w:docPartObj>
    </w:sdtPr>
    <w:sdtContent>
      <w:p w14:paraId="15830DD2" w14:textId="5DA35E1B" w:rsidR="003C40FD" w:rsidRDefault="003C40FD">
        <w:pPr>
          <w:pStyle w:val="Rodap"/>
          <w:jc w:val="right"/>
        </w:pPr>
        <w:r>
          <w:fldChar w:fldCharType="begin"/>
        </w:r>
        <w:r>
          <w:instrText>PAGE   \* MERGEFORMAT</w:instrText>
        </w:r>
        <w:r>
          <w:fldChar w:fldCharType="separate"/>
        </w:r>
        <w:r w:rsidR="00EB355F">
          <w:rPr>
            <w:noProof/>
          </w:rPr>
          <w:t>3</w:t>
        </w:r>
        <w:r>
          <w:fldChar w:fldCharType="end"/>
        </w:r>
      </w:p>
    </w:sdtContent>
  </w:sdt>
  <w:p w14:paraId="2EDD037B" w14:textId="5F5E2D24" w:rsidR="00B95854" w:rsidRPr="00B95854" w:rsidRDefault="00B95854" w:rsidP="00B95854">
    <w:pPr>
      <w:tabs>
        <w:tab w:val="center" w:pos="4252"/>
        <w:tab w:val="right" w:pos="8504"/>
      </w:tabs>
      <w:spacing w:line="240" w:lineRule="auto"/>
      <w:jc w:val="left"/>
      <w:rPr>
        <w:rFonts w:cs="Times New Roman"/>
      </w:rPr>
    </w:pPr>
  </w:p>
  <w:p w14:paraId="73E04928" w14:textId="6AE6060D" w:rsidR="008A1654" w:rsidRPr="008A1654" w:rsidRDefault="008A1654">
    <w:pPr>
      <w:pStyle w:val="Rodap"/>
      <w:rPr>
        <w:rFonts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9AF6B2" w14:textId="77777777" w:rsidR="007C0561" w:rsidRDefault="007C0561" w:rsidP="0045701F">
      <w:pPr>
        <w:spacing w:line="240" w:lineRule="auto"/>
      </w:pPr>
      <w:r>
        <w:separator/>
      </w:r>
    </w:p>
  </w:footnote>
  <w:footnote w:type="continuationSeparator" w:id="0">
    <w:p w14:paraId="35C4B442" w14:textId="77777777" w:rsidR="007C0561" w:rsidRDefault="007C0561" w:rsidP="0045701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comgrade"/>
      <w:tblW w:w="0" w:type="auto"/>
      <w:tblLook w:val="04A0" w:firstRow="1" w:lastRow="0" w:firstColumn="1" w:lastColumn="0" w:noHBand="0" w:noVBand="1"/>
    </w:tblPr>
    <w:tblGrid>
      <w:gridCol w:w="9638"/>
    </w:tblGrid>
    <w:tr w:rsidR="00A65885" w14:paraId="2B9AE74B" w14:textId="77777777" w:rsidTr="00FA3EF8">
      <w:tc>
        <w:tcPr>
          <w:tcW w:w="9638" w:type="dxa"/>
          <w:tcBorders>
            <w:top w:val="nil"/>
            <w:left w:val="nil"/>
            <w:right w:val="nil"/>
          </w:tcBorders>
        </w:tcPr>
        <w:p w14:paraId="0926ABD6" w14:textId="6B56069F" w:rsidR="00FA3EF8" w:rsidRPr="00FA3EF8" w:rsidRDefault="0018006B" w:rsidP="0018006B">
          <w:pPr>
            <w:pStyle w:val="NormalWeb"/>
            <w:jc w:val="center"/>
            <w:rPr>
              <w:sz w:val="10"/>
              <w:szCs w:val="12"/>
            </w:rPr>
          </w:pPr>
          <w:r>
            <w:rPr>
              <w:noProof/>
            </w:rPr>
            <w:drawing>
              <wp:inline distT="0" distB="0" distL="0" distR="0" wp14:anchorId="6C07EA51" wp14:editId="27F3182A">
                <wp:extent cx="3942581" cy="900000"/>
                <wp:effectExtent l="0" t="0" r="1270" b="0"/>
                <wp:docPr id="706504220"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6972" t="14817" r="8487" b="65885"/>
                        <a:stretch/>
                      </pic:blipFill>
                      <pic:spPr bwMode="auto">
                        <a:xfrm>
                          <a:off x="0" y="0"/>
                          <a:ext cx="3942581" cy="900000"/>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70A7E4B6" w14:textId="77777777" w:rsidR="0045701F" w:rsidRDefault="0045701F" w:rsidP="00A65885">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4699"/>
    <w:rsid w:val="000001A0"/>
    <w:rsid w:val="000109F9"/>
    <w:rsid w:val="00012659"/>
    <w:rsid w:val="00014425"/>
    <w:rsid w:val="00025AEC"/>
    <w:rsid w:val="00042BD7"/>
    <w:rsid w:val="00055221"/>
    <w:rsid w:val="000630B9"/>
    <w:rsid w:val="00083C47"/>
    <w:rsid w:val="000B4914"/>
    <w:rsid w:val="000B6B91"/>
    <w:rsid w:val="000C0684"/>
    <w:rsid w:val="000C2A79"/>
    <w:rsid w:val="000D0F40"/>
    <w:rsid w:val="000D27E3"/>
    <w:rsid w:val="000E1A85"/>
    <w:rsid w:val="000F143F"/>
    <w:rsid w:val="000F4955"/>
    <w:rsid w:val="000F692C"/>
    <w:rsid w:val="00101ED7"/>
    <w:rsid w:val="00102F41"/>
    <w:rsid w:val="00112B2D"/>
    <w:rsid w:val="001134B3"/>
    <w:rsid w:val="001163A0"/>
    <w:rsid w:val="00137385"/>
    <w:rsid w:val="00145FD0"/>
    <w:rsid w:val="00151699"/>
    <w:rsid w:val="001532DF"/>
    <w:rsid w:val="0018006B"/>
    <w:rsid w:val="001A0CA9"/>
    <w:rsid w:val="001A2EE8"/>
    <w:rsid w:val="001A4955"/>
    <w:rsid w:val="001B06F7"/>
    <w:rsid w:val="001C09AC"/>
    <w:rsid w:val="001C490C"/>
    <w:rsid w:val="001D6194"/>
    <w:rsid w:val="001F31C3"/>
    <w:rsid w:val="001F59BE"/>
    <w:rsid w:val="002100A5"/>
    <w:rsid w:val="00212FC8"/>
    <w:rsid w:val="00234D03"/>
    <w:rsid w:val="002437BE"/>
    <w:rsid w:val="00253EDB"/>
    <w:rsid w:val="002742EF"/>
    <w:rsid w:val="00283CE8"/>
    <w:rsid w:val="002A327F"/>
    <w:rsid w:val="002A44FA"/>
    <w:rsid w:val="002B32C8"/>
    <w:rsid w:val="002B5AD6"/>
    <w:rsid w:val="002C36F0"/>
    <w:rsid w:val="002D12E5"/>
    <w:rsid w:val="002D2772"/>
    <w:rsid w:val="002D3C1D"/>
    <w:rsid w:val="002D6B09"/>
    <w:rsid w:val="002E1749"/>
    <w:rsid w:val="002E31E2"/>
    <w:rsid w:val="0030626D"/>
    <w:rsid w:val="00313D41"/>
    <w:rsid w:val="00315A2F"/>
    <w:rsid w:val="0032237B"/>
    <w:rsid w:val="00331C74"/>
    <w:rsid w:val="00341578"/>
    <w:rsid w:val="00344932"/>
    <w:rsid w:val="003917F3"/>
    <w:rsid w:val="0039530D"/>
    <w:rsid w:val="00395A03"/>
    <w:rsid w:val="003B1B0C"/>
    <w:rsid w:val="003C40FD"/>
    <w:rsid w:val="003D793D"/>
    <w:rsid w:val="003E4781"/>
    <w:rsid w:val="00413A80"/>
    <w:rsid w:val="00417F50"/>
    <w:rsid w:val="00420592"/>
    <w:rsid w:val="00430A9D"/>
    <w:rsid w:val="00431935"/>
    <w:rsid w:val="00436767"/>
    <w:rsid w:val="00440D81"/>
    <w:rsid w:val="00443EE9"/>
    <w:rsid w:val="00456344"/>
    <w:rsid w:val="0045701F"/>
    <w:rsid w:val="00497C4E"/>
    <w:rsid w:val="004B25FA"/>
    <w:rsid w:val="004B4699"/>
    <w:rsid w:val="004C5FD4"/>
    <w:rsid w:val="004E4DD4"/>
    <w:rsid w:val="00516B6C"/>
    <w:rsid w:val="00544B06"/>
    <w:rsid w:val="0055292A"/>
    <w:rsid w:val="005605D4"/>
    <w:rsid w:val="00563C0A"/>
    <w:rsid w:val="00571DC3"/>
    <w:rsid w:val="00574DC8"/>
    <w:rsid w:val="005952DE"/>
    <w:rsid w:val="00597049"/>
    <w:rsid w:val="00597529"/>
    <w:rsid w:val="005D23F2"/>
    <w:rsid w:val="005D327C"/>
    <w:rsid w:val="005F5EA2"/>
    <w:rsid w:val="006278F9"/>
    <w:rsid w:val="00636104"/>
    <w:rsid w:val="0064125E"/>
    <w:rsid w:val="006650DB"/>
    <w:rsid w:val="00686AA3"/>
    <w:rsid w:val="0069152A"/>
    <w:rsid w:val="006944B9"/>
    <w:rsid w:val="006A31C6"/>
    <w:rsid w:val="006B076C"/>
    <w:rsid w:val="006C3CFC"/>
    <w:rsid w:val="006C501C"/>
    <w:rsid w:val="006D3045"/>
    <w:rsid w:val="006D4303"/>
    <w:rsid w:val="006F7B51"/>
    <w:rsid w:val="00700684"/>
    <w:rsid w:val="00700FE7"/>
    <w:rsid w:val="00703E05"/>
    <w:rsid w:val="00761E18"/>
    <w:rsid w:val="00765522"/>
    <w:rsid w:val="007661F2"/>
    <w:rsid w:val="00767121"/>
    <w:rsid w:val="00771BFF"/>
    <w:rsid w:val="00774421"/>
    <w:rsid w:val="00775FC2"/>
    <w:rsid w:val="0078156A"/>
    <w:rsid w:val="0078577F"/>
    <w:rsid w:val="007906DC"/>
    <w:rsid w:val="007C0561"/>
    <w:rsid w:val="007F4983"/>
    <w:rsid w:val="008008C9"/>
    <w:rsid w:val="00805FFD"/>
    <w:rsid w:val="00837C03"/>
    <w:rsid w:val="00862F8C"/>
    <w:rsid w:val="0088544A"/>
    <w:rsid w:val="008913E5"/>
    <w:rsid w:val="008A1654"/>
    <w:rsid w:val="008C59C9"/>
    <w:rsid w:val="008D69A0"/>
    <w:rsid w:val="008F3CA3"/>
    <w:rsid w:val="008F6F7E"/>
    <w:rsid w:val="008F76AF"/>
    <w:rsid w:val="00925224"/>
    <w:rsid w:val="00927BFA"/>
    <w:rsid w:val="009421BA"/>
    <w:rsid w:val="009503D0"/>
    <w:rsid w:val="00950D70"/>
    <w:rsid w:val="009548DE"/>
    <w:rsid w:val="00973669"/>
    <w:rsid w:val="0099034A"/>
    <w:rsid w:val="009908C3"/>
    <w:rsid w:val="00993C99"/>
    <w:rsid w:val="00995DC1"/>
    <w:rsid w:val="009A24C6"/>
    <w:rsid w:val="009A5D4B"/>
    <w:rsid w:val="009A7279"/>
    <w:rsid w:val="009B4BAC"/>
    <w:rsid w:val="009C6B2F"/>
    <w:rsid w:val="009C7983"/>
    <w:rsid w:val="009F1B34"/>
    <w:rsid w:val="00A01B24"/>
    <w:rsid w:val="00A02AB9"/>
    <w:rsid w:val="00A4213E"/>
    <w:rsid w:val="00A65885"/>
    <w:rsid w:val="00A81812"/>
    <w:rsid w:val="00A826A1"/>
    <w:rsid w:val="00A8761A"/>
    <w:rsid w:val="00A90FF9"/>
    <w:rsid w:val="00A92FB3"/>
    <w:rsid w:val="00A972F0"/>
    <w:rsid w:val="00AA1F3D"/>
    <w:rsid w:val="00AA7FE7"/>
    <w:rsid w:val="00AC3812"/>
    <w:rsid w:val="00AC653A"/>
    <w:rsid w:val="00AD6667"/>
    <w:rsid w:val="00AD6880"/>
    <w:rsid w:val="00AE4F12"/>
    <w:rsid w:val="00AF0EFC"/>
    <w:rsid w:val="00AF3A94"/>
    <w:rsid w:val="00AF7151"/>
    <w:rsid w:val="00B01813"/>
    <w:rsid w:val="00B24404"/>
    <w:rsid w:val="00B41DB9"/>
    <w:rsid w:val="00B55146"/>
    <w:rsid w:val="00B616EA"/>
    <w:rsid w:val="00B66B68"/>
    <w:rsid w:val="00B67B91"/>
    <w:rsid w:val="00B8567E"/>
    <w:rsid w:val="00B9289E"/>
    <w:rsid w:val="00B95854"/>
    <w:rsid w:val="00B97D33"/>
    <w:rsid w:val="00BA23B0"/>
    <w:rsid w:val="00BA4280"/>
    <w:rsid w:val="00BB12C1"/>
    <w:rsid w:val="00BB52E3"/>
    <w:rsid w:val="00C0008A"/>
    <w:rsid w:val="00C0782A"/>
    <w:rsid w:val="00C149AC"/>
    <w:rsid w:val="00C2383B"/>
    <w:rsid w:val="00C40119"/>
    <w:rsid w:val="00C5716A"/>
    <w:rsid w:val="00C737AE"/>
    <w:rsid w:val="00CA3248"/>
    <w:rsid w:val="00CB6CD6"/>
    <w:rsid w:val="00CE3822"/>
    <w:rsid w:val="00CE62EF"/>
    <w:rsid w:val="00D15750"/>
    <w:rsid w:val="00D20F49"/>
    <w:rsid w:val="00D33BD7"/>
    <w:rsid w:val="00D712EC"/>
    <w:rsid w:val="00D713AC"/>
    <w:rsid w:val="00DA739B"/>
    <w:rsid w:val="00DC1CEB"/>
    <w:rsid w:val="00DD6E1F"/>
    <w:rsid w:val="00DE5F81"/>
    <w:rsid w:val="00E501ED"/>
    <w:rsid w:val="00E62C3B"/>
    <w:rsid w:val="00E70CE9"/>
    <w:rsid w:val="00E73415"/>
    <w:rsid w:val="00E9503B"/>
    <w:rsid w:val="00E9692D"/>
    <w:rsid w:val="00EA4445"/>
    <w:rsid w:val="00EA4E9C"/>
    <w:rsid w:val="00EB355F"/>
    <w:rsid w:val="00EC4E82"/>
    <w:rsid w:val="00EC646A"/>
    <w:rsid w:val="00EF1345"/>
    <w:rsid w:val="00F11DE3"/>
    <w:rsid w:val="00F14AE2"/>
    <w:rsid w:val="00F22A6A"/>
    <w:rsid w:val="00F40919"/>
    <w:rsid w:val="00F42682"/>
    <w:rsid w:val="00F57E9D"/>
    <w:rsid w:val="00F7693D"/>
    <w:rsid w:val="00F820D8"/>
    <w:rsid w:val="00F84A12"/>
    <w:rsid w:val="00F84CCB"/>
    <w:rsid w:val="00FA171D"/>
    <w:rsid w:val="00FA3EF8"/>
    <w:rsid w:val="00FB5130"/>
    <w:rsid w:val="00FF0EF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59AE4C"/>
  <w15:docId w15:val="{892703BC-9D24-4693-8D67-4976BDFBD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4F12"/>
    <w:pPr>
      <w:spacing w:after="0" w:line="240" w:lineRule="exact"/>
      <w:jc w:val="both"/>
    </w:pPr>
    <w:rPr>
      <w:rFonts w:ascii="Times New Roman" w:hAnsi="Times New Roman"/>
      <w:sz w:val="20"/>
    </w:rPr>
  </w:style>
  <w:style w:type="paragraph" w:styleId="Ttulo2">
    <w:name w:val="heading 2"/>
    <w:basedOn w:val="Normal"/>
    <w:next w:val="Normal"/>
    <w:link w:val="Ttulo2Char"/>
    <w:uiPriority w:val="9"/>
    <w:unhideWhenUsed/>
    <w:qFormat/>
    <w:rsid w:val="00083C47"/>
    <w:pPr>
      <w:keepNext/>
      <w:outlineLvl w:val="1"/>
    </w:pPr>
    <w:rPr>
      <w:rFonts w:eastAsiaTheme="majorEastAsia" w:cstheme="majorBidi"/>
      <w:b/>
      <w:bCs/>
      <w:szCs w:val="26"/>
    </w:rPr>
  </w:style>
  <w:style w:type="paragraph" w:styleId="Ttulo3">
    <w:name w:val="heading 3"/>
    <w:basedOn w:val="Normal"/>
    <w:next w:val="Normal"/>
    <w:link w:val="Ttulo3Char"/>
    <w:uiPriority w:val="9"/>
    <w:unhideWhenUsed/>
    <w:qFormat/>
    <w:rsid w:val="00AA7FE7"/>
    <w:pPr>
      <w:keepNext/>
      <w:keepLines/>
      <w:spacing w:before="200"/>
      <w:outlineLvl w:val="2"/>
    </w:pPr>
    <w:rPr>
      <w:rFonts w:eastAsiaTheme="majorEastAsia" w:cstheme="majorBidi"/>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9A24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45701F"/>
    <w:pPr>
      <w:tabs>
        <w:tab w:val="center" w:pos="4252"/>
        <w:tab w:val="right" w:pos="8504"/>
      </w:tabs>
      <w:spacing w:line="240" w:lineRule="auto"/>
    </w:pPr>
  </w:style>
  <w:style w:type="character" w:customStyle="1" w:styleId="CabealhoChar">
    <w:name w:val="Cabeçalho Char"/>
    <w:basedOn w:val="Fontepargpadro"/>
    <w:link w:val="Cabealho"/>
    <w:uiPriority w:val="99"/>
    <w:rsid w:val="0045701F"/>
  </w:style>
  <w:style w:type="paragraph" w:styleId="Rodap">
    <w:name w:val="footer"/>
    <w:basedOn w:val="Normal"/>
    <w:link w:val="RodapChar"/>
    <w:uiPriority w:val="99"/>
    <w:unhideWhenUsed/>
    <w:rsid w:val="0045701F"/>
    <w:pPr>
      <w:tabs>
        <w:tab w:val="center" w:pos="4252"/>
        <w:tab w:val="right" w:pos="8504"/>
      </w:tabs>
      <w:spacing w:line="240" w:lineRule="auto"/>
    </w:pPr>
  </w:style>
  <w:style w:type="character" w:customStyle="1" w:styleId="RodapChar">
    <w:name w:val="Rodapé Char"/>
    <w:basedOn w:val="Fontepargpadro"/>
    <w:link w:val="Rodap"/>
    <w:uiPriority w:val="99"/>
    <w:rsid w:val="0045701F"/>
  </w:style>
  <w:style w:type="paragraph" w:styleId="Textodebalo">
    <w:name w:val="Balloon Text"/>
    <w:basedOn w:val="Normal"/>
    <w:link w:val="TextodebaloChar"/>
    <w:uiPriority w:val="99"/>
    <w:semiHidden/>
    <w:unhideWhenUsed/>
    <w:rsid w:val="0045701F"/>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5701F"/>
    <w:rPr>
      <w:rFonts w:ascii="Tahoma" w:hAnsi="Tahoma" w:cs="Tahoma"/>
      <w:sz w:val="16"/>
      <w:szCs w:val="16"/>
    </w:rPr>
  </w:style>
  <w:style w:type="paragraph" w:styleId="PargrafodaLista">
    <w:name w:val="List Paragraph"/>
    <w:basedOn w:val="Normal"/>
    <w:uiPriority w:val="34"/>
    <w:qFormat/>
    <w:rsid w:val="00DE5F81"/>
    <w:pPr>
      <w:ind w:left="720"/>
      <w:contextualSpacing/>
    </w:pPr>
  </w:style>
  <w:style w:type="character" w:styleId="Hyperlink">
    <w:name w:val="Hyperlink"/>
    <w:basedOn w:val="Fontepargpadro"/>
    <w:uiPriority w:val="99"/>
    <w:unhideWhenUsed/>
    <w:rsid w:val="00C737AE"/>
    <w:rPr>
      <w:color w:val="0000FF" w:themeColor="hyperlink"/>
      <w:u w:val="single"/>
    </w:rPr>
  </w:style>
  <w:style w:type="character" w:customStyle="1" w:styleId="MenoPendente1">
    <w:name w:val="Menção Pendente1"/>
    <w:basedOn w:val="Fontepargpadro"/>
    <w:uiPriority w:val="99"/>
    <w:semiHidden/>
    <w:unhideWhenUsed/>
    <w:rsid w:val="00C737AE"/>
    <w:rPr>
      <w:color w:val="605E5C"/>
      <w:shd w:val="clear" w:color="auto" w:fill="E1DFDD"/>
    </w:rPr>
  </w:style>
  <w:style w:type="character" w:customStyle="1" w:styleId="Ttulo2Char">
    <w:name w:val="Título 2 Char"/>
    <w:basedOn w:val="Fontepargpadro"/>
    <w:link w:val="Ttulo2"/>
    <w:uiPriority w:val="9"/>
    <w:rsid w:val="00083C47"/>
    <w:rPr>
      <w:rFonts w:ascii="Times New Roman" w:eastAsiaTheme="majorEastAsia" w:hAnsi="Times New Roman" w:cstheme="majorBidi"/>
      <w:b/>
      <w:bCs/>
      <w:sz w:val="20"/>
      <w:szCs w:val="26"/>
    </w:rPr>
  </w:style>
  <w:style w:type="character" w:customStyle="1" w:styleId="Ttulo3Char">
    <w:name w:val="Título 3 Char"/>
    <w:basedOn w:val="Fontepargpadro"/>
    <w:link w:val="Ttulo3"/>
    <w:uiPriority w:val="9"/>
    <w:rsid w:val="00AA7FE7"/>
    <w:rPr>
      <w:rFonts w:ascii="Times New Roman" w:eastAsiaTheme="majorEastAsia" w:hAnsi="Times New Roman" w:cstheme="majorBidi"/>
      <w:bCs/>
      <w:sz w:val="20"/>
    </w:rPr>
  </w:style>
  <w:style w:type="paragraph" w:styleId="Legenda">
    <w:name w:val="caption"/>
    <w:basedOn w:val="Normal"/>
    <w:next w:val="Normal"/>
    <w:uiPriority w:val="35"/>
    <w:unhideWhenUsed/>
    <w:qFormat/>
    <w:rsid w:val="00101ED7"/>
    <w:pPr>
      <w:spacing w:after="200" w:line="240" w:lineRule="auto"/>
    </w:pPr>
    <w:rPr>
      <w:i/>
      <w:iCs/>
      <w:color w:val="1F497D" w:themeColor="text2"/>
      <w:sz w:val="18"/>
      <w:szCs w:val="18"/>
    </w:rPr>
  </w:style>
  <w:style w:type="paragraph" w:styleId="Ttulo">
    <w:name w:val="Title"/>
    <w:basedOn w:val="Normal"/>
    <w:next w:val="Normal"/>
    <w:link w:val="TtuloChar"/>
    <w:uiPriority w:val="10"/>
    <w:qFormat/>
    <w:rsid w:val="00CE62EF"/>
    <w:pPr>
      <w:spacing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CE62EF"/>
    <w:rPr>
      <w:rFonts w:asciiTheme="majorHAnsi" w:eastAsiaTheme="majorEastAsia" w:hAnsiTheme="majorHAnsi" w:cstheme="majorBidi"/>
      <w:spacing w:val="-10"/>
      <w:kern w:val="28"/>
      <w:sz w:val="56"/>
      <w:szCs w:val="56"/>
    </w:rPr>
  </w:style>
  <w:style w:type="character" w:styleId="Refdecomentrio">
    <w:name w:val="annotation reference"/>
    <w:basedOn w:val="Fontepargpadro"/>
    <w:uiPriority w:val="99"/>
    <w:semiHidden/>
    <w:unhideWhenUsed/>
    <w:rsid w:val="00AF0EFC"/>
    <w:rPr>
      <w:sz w:val="16"/>
      <w:szCs w:val="16"/>
    </w:rPr>
  </w:style>
  <w:style w:type="paragraph" w:styleId="Textodecomentrio">
    <w:name w:val="annotation text"/>
    <w:basedOn w:val="Normal"/>
    <w:link w:val="TextodecomentrioChar"/>
    <w:uiPriority w:val="99"/>
    <w:semiHidden/>
    <w:unhideWhenUsed/>
    <w:rsid w:val="00AF0EFC"/>
    <w:pPr>
      <w:spacing w:line="240" w:lineRule="auto"/>
    </w:pPr>
    <w:rPr>
      <w:szCs w:val="20"/>
    </w:rPr>
  </w:style>
  <w:style w:type="character" w:customStyle="1" w:styleId="TextodecomentrioChar">
    <w:name w:val="Texto de comentário Char"/>
    <w:basedOn w:val="Fontepargpadro"/>
    <w:link w:val="Textodecomentrio"/>
    <w:uiPriority w:val="99"/>
    <w:semiHidden/>
    <w:rsid w:val="00AF0EFC"/>
    <w:rPr>
      <w:rFonts w:ascii="Times New Roman" w:hAnsi="Times New Roman"/>
      <w:sz w:val="20"/>
      <w:szCs w:val="20"/>
    </w:rPr>
  </w:style>
  <w:style w:type="paragraph" w:styleId="Assuntodocomentrio">
    <w:name w:val="annotation subject"/>
    <w:basedOn w:val="Textodecomentrio"/>
    <w:next w:val="Textodecomentrio"/>
    <w:link w:val="AssuntodocomentrioChar"/>
    <w:uiPriority w:val="99"/>
    <w:semiHidden/>
    <w:unhideWhenUsed/>
    <w:rsid w:val="00AF0EFC"/>
    <w:rPr>
      <w:b/>
      <w:bCs/>
    </w:rPr>
  </w:style>
  <w:style w:type="character" w:customStyle="1" w:styleId="AssuntodocomentrioChar">
    <w:name w:val="Assunto do comentário Char"/>
    <w:basedOn w:val="TextodecomentrioChar"/>
    <w:link w:val="Assuntodocomentrio"/>
    <w:uiPriority w:val="99"/>
    <w:semiHidden/>
    <w:rsid w:val="00AF0EFC"/>
    <w:rPr>
      <w:rFonts w:ascii="Times New Roman" w:hAnsi="Times New Roman"/>
      <w:b/>
      <w:bCs/>
      <w:sz w:val="20"/>
      <w:szCs w:val="20"/>
    </w:rPr>
  </w:style>
  <w:style w:type="paragraph" w:styleId="Textodenotaderodap">
    <w:name w:val="footnote text"/>
    <w:basedOn w:val="Normal"/>
    <w:link w:val="TextodenotaderodapChar"/>
    <w:uiPriority w:val="99"/>
    <w:semiHidden/>
    <w:unhideWhenUsed/>
    <w:rsid w:val="00973669"/>
    <w:pPr>
      <w:spacing w:line="240" w:lineRule="auto"/>
    </w:pPr>
    <w:rPr>
      <w:szCs w:val="20"/>
    </w:rPr>
  </w:style>
  <w:style w:type="character" w:customStyle="1" w:styleId="TextodenotaderodapChar">
    <w:name w:val="Texto de nota de rodapé Char"/>
    <w:basedOn w:val="Fontepargpadro"/>
    <w:link w:val="Textodenotaderodap"/>
    <w:uiPriority w:val="99"/>
    <w:semiHidden/>
    <w:rsid w:val="00973669"/>
    <w:rPr>
      <w:rFonts w:ascii="Times New Roman" w:hAnsi="Times New Roman"/>
      <w:sz w:val="20"/>
      <w:szCs w:val="20"/>
    </w:rPr>
  </w:style>
  <w:style w:type="character" w:styleId="Refdenotaderodap">
    <w:name w:val="footnote reference"/>
    <w:basedOn w:val="Fontepargpadro"/>
    <w:uiPriority w:val="99"/>
    <w:semiHidden/>
    <w:unhideWhenUsed/>
    <w:rsid w:val="00973669"/>
    <w:rPr>
      <w:vertAlign w:val="superscript"/>
    </w:rPr>
  </w:style>
  <w:style w:type="paragraph" w:styleId="Pr-formataoHTML">
    <w:name w:val="HTML Preformatted"/>
    <w:basedOn w:val="Normal"/>
    <w:link w:val="Pr-formataoHTMLChar"/>
    <w:uiPriority w:val="99"/>
    <w:semiHidden/>
    <w:unhideWhenUsed/>
    <w:rsid w:val="00574DC8"/>
    <w:pPr>
      <w:spacing w:line="240" w:lineRule="auto"/>
    </w:pPr>
    <w:rPr>
      <w:rFonts w:ascii="Consolas" w:hAnsi="Consolas" w:cs="Consolas"/>
      <w:szCs w:val="20"/>
    </w:rPr>
  </w:style>
  <w:style w:type="character" w:customStyle="1" w:styleId="Pr-formataoHTMLChar">
    <w:name w:val="Pré-formatação HTML Char"/>
    <w:basedOn w:val="Fontepargpadro"/>
    <w:link w:val="Pr-formataoHTML"/>
    <w:uiPriority w:val="99"/>
    <w:semiHidden/>
    <w:rsid w:val="00574DC8"/>
    <w:rPr>
      <w:rFonts w:ascii="Consolas" w:hAnsi="Consolas" w:cs="Consolas"/>
      <w:sz w:val="20"/>
      <w:szCs w:val="20"/>
    </w:rPr>
  </w:style>
  <w:style w:type="character" w:styleId="MenoPendente">
    <w:name w:val="Unresolved Mention"/>
    <w:basedOn w:val="Fontepargpadro"/>
    <w:uiPriority w:val="99"/>
    <w:semiHidden/>
    <w:unhideWhenUsed/>
    <w:rsid w:val="00F22A6A"/>
    <w:rPr>
      <w:color w:val="605E5C"/>
      <w:shd w:val="clear" w:color="auto" w:fill="E1DFDD"/>
    </w:rPr>
  </w:style>
  <w:style w:type="paragraph" w:styleId="Reviso">
    <w:name w:val="Revision"/>
    <w:hidden/>
    <w:uiPriority w:val="99"/>
    <w:semiHidden/>
    <w:rsid w:val="00775FC2"/>
    <w:pPr>
      <w:spacing w:after="0" w:line="240" w:lineRule="auto"/>
    </w:pPr>
    <w:rPr>
      <w:rFonts w:ascii="Times New Roman" w:hAnsi="Times New Roman"/>
      <w:sz w:val="20"/>
    </w:rPr>
  </w:style>
  <w:style w:type="paragraph" w:styleId="NormalWeb">
    <w:name w:val="Normal (Web)"/>
    <w:basedOn w:val="Normal"/>
    <w:uiPriority w:val="99"/>
    <w:unhideWhenUsed/>
    <w:rsid w:val="0018006B"/>
    <w:pPr>
      <w:spacing w:before="100" w:beforeAutospacing="1" w:after="100" w:afterAutospacing="1" w:line="240" w:lineRule="auto"/>
      <w:jc w:val="left"/>
    </w:pPr>
    <w:rPr>
      <w:rFonts w:eastAsia="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4515438">
      <w:bodyDiv w:val="1"/>
      <w:marLeft w:val="0"/>
      <w:marRight w:val="0"/>
      <w:marTop w:val="0"/>
      <w:marBottom w:val="0"/>
      <w:divBdr>
        <w:top w:val="none" w:sz="0" w:space="0" w:color="auto"/>
        <w:left w:val="none" w:sz="0" w:space="0" w:color="auto"/>
        <w:bottom w:val="none" w:sz="0" w:space="0" w:color="auto"/>
        <w:right w:val="none" w:sz="0" w:space="0" w:color="auto"/>
      </w:divBdr>
    </w:div>
    <w:div w:id="574819604">
      <w:bodyDiv w:val="1"/>
      <w:marLeft w:val="0"/>
      <w:marRight w:val="0"/>
      <w:marTop w:val="0"/>
      <w:marBottom w:val="0"/>
      <w:divBdr>
        <w:top w:val="none" w:sz="0" w:space="0" w:color="auto"/>
        <w:left w:val="none" w:sz="0" w:space="0" w:color="auto"/>
        <w:bottom w:val="none" w:sz="0" w:space="0" w:color="auto"/>
        <w:right w:val="none" w:sz="0" w:space="0" w:color="auto"/>
      </w:divBdr>
    </w:div>
    <w:div w:id="846594922">
      <w:bodyDiv w:val="1"/>
      <w:marLeft w:val="0"/>
      <w:marRight w:val="0"/>
      <w:marTop w:val="0"/>
      <w:marBottom w:val="0"/>
      <w:divBdr>
        <w:top w:val="none" w:sz="0" w:space="0" w:color="auto"/>
        <w:left w:val="none" w:sz="0" w:space="0" w:color="auto"/>
        <w:bottom w:val="none" w:sz="0" w:space="0" w:color="auto"/>
        <w:right w:val="none" w:sz="0" w:space="0" w:color="auto"/>
      </w:divBdr>
    </w:div>
    <w:div w:id="1328362455">
      <w:bodyDiv w:val="1"/>
      <w:marLeft w:val="0"/>
      <w:marRight w:val="0"/>
      <w:marTop w:val="0"/>
      <w:marBottom w:val="0"/>
      <w:divBdr>
        <w:top w:val="none" w:sz="0" w:space="0" w:color="auto"/>
        <w:left w:val="none" w:sz="0" w:space="0" w:color="auto"/>
        <w:bottom w:val="none" w:sz="0" w:space="0" w:color="auto"/>
        <w:right w:val="none" w:sz="0" w:space="0" w:color="auto"/>
      </w:divBdr>
    </w:div>
    <w:div w:id="2014139874">
      <w:bodyDiv w:val="1"/>
      <w:marLeft w:val="0"/>
      <w:marRight w:val="0"/>
      <w:marTop w:val="0"/>
      <w:marBottom w:val="0"/>
      <w:divBdr>
        <w:top w:val="none" w:sz="0" w:space="0" w:color="auto"/>
        <w:left w:val="none" w:sz="0" w:space="0" w:color="auto"/>
        <w:bottom w:val="none" w:sz="0" w:space="0" w:color="auto"/>
        <w:right w:val="none" w:sz="0" w:space="0" w:color="auto"/>
      </w:divBdr>
    </w:div>
    <w:div w:id="2058355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ccunb.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ciccunb.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2C6044-B86E-4710-AC41-1AE659E5C6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4</Pages>
  <Words>1495</Words>
  <Characters>8074</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Larissa Mota</dc:creator>
  <cp:lastModifiedBy>Arthur Aviz Palma E Silva</cp:lastModifiedBy>
  <cp:revision>5</cp:revision>
  <cp:lastPrinted>2019-12-02T13:31:00Z</cp:lastPrinted>
  <dcterms:created xsi:type="dcterms:W3CDTF">2024-12-09T16:52:00Z</dcterms:created>
  <dcterms:modified xsi:type="dcterms:W3CDTF">2025-04-22T22:21:00Z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http://www.zotero.org/styles/american-sociological-association</vt:lpwstr>
  </property>
  <property fmtid="{D5CDD505-2E9C-101B-9397-08002B2CF9AE}" pid="3" name="Mendeley Recent Style Name 0_1">
    <vt:lpwstr>American Sociological Association</vt:lpwstr>
  </property>
  <property fmtid="{D5CDD505-2E9C-101B-9397-08002B2CF9AE}" pid="4" name="Mendeley Recent Style Id 1_1">
    <vt:lpwstr>http://www.zotero.org/styles/associacao-brasileira-de-normas-tecnicas</vt:lpwstr>
  </property>
  <property fmtid="{D5CDD505-2E9C-101B-9397-08002B2CF9AE}" pid="5" name="Mendeley Recent Style Name 1_1">
    <vt:lpwstr>Associação Brasileira de Normas Técnicas (Portuguese - Brazil)</vt:lpwstr>
  </property>
  <property fmtid="{D5CDD505-2E9C-101B-9397-08002B2CF9AE}" pid="6" name="Mendeley Recent Style Id 2_1">
    <vt:lpwstr>http://www.zotero.org/styles/associacao-brasileira-de-normas-tecnicas-note</vt:lpwstr>
  </property>
  <property fmtid="{D5CDD505-2E9C-101B-9397-08002B2CF9AE}" pid="7" name="Mendeley Recent Style Name 2_1">
    <vt:lpwstr>Associação Brasileira de Normas Técnicas (note, Portuguese - Brazil)</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http://www.zotero.org/styles/construction-and-building-materials</vt:lpwstr>
  </property>
  <property fmtid="{D5CDD505-2E9C-101B-9397-08002B2CF9AE}" pid="11" name="Mendeley Recent Style Name 4_1">
    <vt:lpwstr>Construction and Building Materials</vt:lpwstr>
  </property>
  <property fmtid="{D5CDD505-2E9C-101B-9397-08002B2CF9AE}" pid="12" name="Mendeley Recent Style Id 5_1">
    <vt:lpwstr>http://www.zotero.org/styles/ieee</vt:lpwstr>
  </property>
  <property fmtid="{D5CDD505-2E9C-101B-9397-08002B2CF9AE}" pid="13" name="Mendeley Recent Style Name 5_1">
    <vt:lpwstr>IEEE</vt:lpwstr>
  </property>
  <property fmtid="{D5CDD505-2E9C-101B-9397-08002B2CF9AE}" pid="14" name="Mendeley Recent Style Id 6_1">
    <vt:lpwstr>http://www.zotero.org/styles/associacao-brasileira-de-normas-tecnicas-ipea</vt:lpwstr>
  </property>
  <property fmtid="{D5CDD505-2E9C-101B-9397-08002B2CF9AE}" pid="15" name="Mendeley Recent Style Name 6_1">
    <vt:lpwstr>Instituto de Pesquisa Econômica Aplicada - ABNT (Portuguese - Brazil)</vt:lpwstr>
  </property>
  <property fmtid="{D5CDD505-2E9C-101B-9397-08002B2CF9AE}" pid="16" name="Mendeley Recent Style Id 7_1">
    <vt:lpwstr>http://www.zotero.org/styles/numerical-algorithms</vt:lpwstr>
  </property>
  <property fmtid="{D5CDD505-2E9C-101B-9397-08002B2CF9AE}" pid="17" name="Mendeley Recent Style Name 7_1">
    <vt:lpwstr>Numerical Algorithms</vt:lpwstr>
  </property>
  <property fmtid="{D5CDD505-2E9C-101B-9397-08002B2CF9AE}" pid="18" name="Mendeley Recent Style Id 8_1">
    <vt:lpwstr>http://www.zotero.org/styles/associacao-brasileira-de-normas-tecnicas-ufrgs-initials</vt:lpwstr>
  </property>
  <property fmtid="{D5CDD505-2E9C-101B-9397-08002B2CF9AE}" pid="19" name="Mendeley Recent Style Name 8_1">
    <vt:lpwstr>Universidade Federal do Rio Grande do Sul - SBUFRGS - ABNT (autoria abreviada) (Portuguese - Brazil)</vt:lpwstr>
  </property>
  <property fmtid="{D5CDD505-2E9C-101B-9397-08002B2CF9AE}" pid="20" name="Mendeley Recent Style Id 9_1">
    <vt:lpwstr>http://www.zotero.org/styles/associacao-brasileira-de-normas-tecnicas-ufrgs</vt:lpwstr>
  </property>
  <property fmtid="{D5CDD505-2E9C-101B-9397-08002B2CF9AE}" pid="21" name="Mendeley Recent Style Name 9_1">
    <vt:lpwstr>Universidade Federal do Rio Grande do Sul - SBUFRGS - ABNT (autoria completa) (Portuguese - Brazil)</vt:lpwstr>
  </property>
  <property fmtid="{D5CDD505-2E9C-101B-9397-08002B2CF9AE}" pid="22" name="Mendeley Citation Style_1">
    <vt:lpwstr>http://www.zotero.org/styles/construction-and-building-materials</vt:lpwstr>
  </property>
  <property fmtid="{D5CDD505-2E9C-101B-9397-08002B2CF9AE}" pid="23" name="Mendeley Document_1">
    <vt:lpwstr>True</vt:lpwstr>
  </property>
  <property fmtid="{D5CDD505-2E9C-101B-9397-08002B2CF9AE}" pid="24" name="Mendeley Unique User Id_1">
    <vt:lpwstr>fc341fd5-aeca-32b7-92f7-3a7d3049fa4a</vt:lpwstr>
  </property>
</Properties>
</file>